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463E51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63E51" w:rsidRDefault="006B7D3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E51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3E51" w:rsidRDefault="006B7D3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Пермского края от 14.03.2018 N 107-п</w:t>
            </w:r>
            <w:r>
              <w:rPr>
                <w:sz w:val="48"/>
              </w:rPr>
              <w:br/>
              <w:t>(ред. от 02.12.2025)</w:t>
            </w:r>
            <w:r>
              <w:rPr>
                <w:sz w:val="48"/>
              </w:rPr>
              <w:br/>
              <w:t>"Об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спорта"</w:t>
            </w:r>
          </w:p>
        </w:tc>
      </w:tr>
      <w:tr w:rsidR="00463E51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3E51" w:rsidRDefault="006B7D3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463E51" w:rsidRDefault="00463E51">
      <w:pPr>
        <w:pStyle w:val="ConsPlusNormal0"/>
        <w:sectPr w:rsidR="00463E5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63E51" w:rsidRDefault="00463E51">
      <w:pPr>
        <w:pStyle w:val="ConsPlusNormal0"/>
        <w:jc w:val="both"/>
        <w:outlineLvl w:val="0"/>
      </w:pPr>
    </w:p>
    <w:p w:rsidR="00463E51" w:rsidRDefault="006B7D3A">
      <w:pPr>
        <w:pStyle w:val="ConsPlusTitle0"/>
        <w:jc w:val="center"/>
        <w:outlineLvl w:val="0"/>
      </w:pPr>
      <w:r>
        <w:t>ПРАВИТЕЛЬСТВО ПЕРМСКОГО КРАЯ</w:t>
      </w:r>
    </w:p>
    <w:p w:rsidR="00463E51" w:rsidRDefault="00463E51">
      <w:pPr>
        <w:pStyle w:val="ConsPlusTitle0"/>
        <w:jc w:val="center"/>
      </w:pPr>
    </w:p>
    <w:p w:rsidR="00463E51" w:rsidRDefault="006B7D3A">
      <w:pPr>
        <w:pStyle w:val="ConsPlusTitle0"/>
        <w:jc w:val="center"/>
      </w:pPr>
      <w:r>
        <w:t>ПОСТАНОВЛЕНИЕ</w:t>
      </w:r>
    </w:p>
    <w:p w:rsidR="00463E51" w:rsidRDefault="006B7D3A">
      <w:pPr>
        <w:pStyle w:val="ConsPlusTitle0"/>
        <w:jc w:val="center"/>
      </w:pPr>
      <w:r>
        <w:t>от 14 марта 2018 г. N 107-п</w:t>
      </w:r>
    </w:p>
    <w:p w:rsidR="00463E51" w:rsidRDefault="00463E51">
      <w:pPr>
        <w:pStyle w:val="ConsPlusTitle0"/>
        <w:jc w:val="center"/>
      </w:pPr>
    </w:p>
    <w:p w:rsidR="00463E51" w:rsidRDefault="006B7D3A">
      <w:pPr>
        <w:pStyle w:val="ConsPlusTitle0"/>
        <w:jc w:val="center"/>
      </w:pPr>
      <w:r>
        <w:t>ОБ УСТАНОВЛЕНИИ РАСХОДНОГО ОБЯЗАТЕЛЬСТВА ПЕРМСКОГО КРАЯ</w:t>
      </w:r>
    </w:p>
    <w:p w:rsidR="00463E51" w:rsidRDefault="006B7D3A">
      <w:pPr>
        <w:pStyle w:val="ConsPlusTitle0"/>
        <w:jc w:val="center"/>
      </w:pPr>
      <w:r>
        <w:t>НА ОБЕСПЕЧЕНИЕ УСЛОВИЙ ДЛЯ РАЗВИТИЯ ФИЗИЧЕСКОЙ КУЛЬТУРЫ</w:t>
      </w:r>
    </w:p>
    <w:p w:rsidR="00463E51" w:rsidRDefault="006B7D3A">
      <w:pPr>
        <w:pStyle w:val="ConsPlusTitle0"/>
        <w:jc w:val="center"/>
      </w:pPr>
      <w:r>
        <w:t>И МАССОВОГО СПОРТА И УТВЕРЖДЕНИИ ПОРЯДКА ПРЕДОСТАВЛЕНИЯ ИНЫХ</w:t>
      </w:r>
    </w:p>
    <w:p w:rsidR="00463E51" w:rsidRDefault="006B7D3A">
      <w:pPr>
        <w:pStyle w:val="ConsPlusTitle0"/>
        <w:jc w:val="center"/>
      </w:pPr>
      <w:r>
        <w:t>МЕЖБЮДЖЕТНЫХ ТРАНСФЕРТОВ ИЗ БЮДЖЕТА ПЕРМСКОГО КРАЯ БЮДЖЕТАМ</w:t>
      </w:r>
    </w:p>
    <w:p w:rsidR="00463E51" w:rsidRDefault="006B7D3A">
      <w:pPr>
        <w:pStyle w:val="ConsPlusTitle0"/>
        <w:jc w:val="center"/>
      </w:pPr>
      <w:r>
        <w:t>МУНИЦИПАЛЬНЫХ ОБРАЗОВАНИЙ ПЕРМСКОГО КРАЯ НА ОБЕСПЕЧЕНИЕ</w:t>
      </w:r>
    </w:p>
    <w:p w:rsidR="00463E51" w:rsidRDefault="006B7D3A">
      <w:pPr>
        <w:pStyle w:val="ConsPlusTitle0"/>
        <w:jc w:val="center"/>
      </w:pPr>
      <w:r>
        <w:t>УСЛОВИЙ ДЛЯ РАЗВИТИЯ ФИЗИЧЕСКОЙ КУЛЬТУРЫ И МАССОВОГО СПОРТА</w:t>
      </w:r>
    </w:p>
    <w:p w:rsidR="00463E51" w:rsidRDefault="00463E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63E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27.06.2018 </w:t>
            </w:r>
            <w:hyperlink r:id="rId9" w:tooltip="Постановление Правительства Пермского края от 27.06.2018 N 350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      <w:r>
                <w:rPr>
                  <w:color w:val="0000FF"/>
                </w:rPr>
                <w:t>N 350-п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22.08.2018 </w:t>
            </w:r>
            <w:hyperlink r:id="rId10" w:tooltip="Постановление Правительства Пермского края от 22.08.2018 N 460-п (ред. от 13.11.2025) &quot;О внесении изменений в отдельные правовые акты Правительства Пермского края в сферах образования и науки&quot; {КонсультантПлюс}">
              <w:r>
                <w:rPr>
                  <w:color w:val="0000FF"/>
                </w:rPr>
                <w:t>N 460-п</w:t>
              </w:r>
            </w:hyperlink>
            <w:r>
              <w:rPr>
                <w:color w:val="392C69"/>
              </w:rPr>
              <w:t xml:space="preserve">, от 14.12.2018 </w:t>
            </w:r>
            <w:hyperlink r:id="rId11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798-п</w:t>
              </w:r>
            </w:hyperlink>
            <w:r>
              <w:rPr>
                <w:color w:val="392C69"/>
              </w:rPr>
              <w:t xml:space="preserve">, от 07.02.2019 </w:t>
            </w:r>
            <w:hyperlink r:id="rId12" w:tooltip="Постановление Правительства Пермского края от 07.02.2019 N 63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color w:val="0000FF"/>
                </w:rPr>
                <w:t>N 63-п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24.12.2019 </w:t>
            </w:r>
            <w:hyperlink r:id="rId13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      <w:r>
                <w:rPr>
                  <w:color w:val="0000FF"/>
                </w:rPr>
                <w:t>N 973-п</w:t>
              </w:r>
            </w:hyperlink>
            <w:r>
              <w:rPr>
                <w:color w:val="392C69"/>
              </w:rPr>
              <w:t xml:space="preserve">, от 17.11.2020 </w:t>
            </w:r>
            <w:hyperlink r:id="rId14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color w:val="0000FF"/>
                </w:rPr>
                <w:t>N 878-п</w:t>
              </w:r>
            </w:hyperlink>
            <w:r>
              <w:rPr>
                <w:color w:val="392C69"/>
              </w:rPr>
              <w:t xml:space="preserve">, от 14.10.2021 </w:t>
            </w:r>
            <w:hyperlink r:id="rId15" w:tooltip="Постановление Правительства Пермского края от 14.10.2021 N 75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color w:val="0000FF"/>
                </w:rPr>
                <w:t>N 758-п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16" w:tooltip="Постановление Правительства Пермского края от 02.12.2021 N 95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958-п</w:t>
              </w:r>
            </w:hyperlink>
            <w:r>
              <w:rPr>
                <w:color w:val="392C69"/>
              </w:rPr>
              <w:t xml:space="preserve">, от 17.11.2022 </w:t>
            </w:r>
            <w:hyperlink r:id="rId17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968-п</w:t>
              </w:r>
            </w:hyperlink>
            <w:r>
              <w:rPr>
                <w:color w:val="392C69"/>
              </w:rPr>
              <w:t xml:space="preserve">, от 16.11.2023 </w:t>
            </w:r>
            <w:hyperlink r:id="rId18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      <w:r>
                <w:rPr>
                  <w:color w:val="0000FF"/>
                </w:rPr>
                <w:t>N 889-п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19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634-п</w:t>
              </w:r>
            </w:hyperlink>
            <w:r>
              <w:rPr>
                <w:color w:val="392C69"/>
              </w:rPr>
              <w:t xml:space="preserve">, от 07.11.2025 </w:t>
            </w:r>
            <w:hyperlink r:id="rId20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      <w:r>
                <w:rPr>
                  <w:color w:val="0000FF"/>
                </w:rPr>
                <w:t>N 864-п</w:t>
              </w:r>
            </w:hyperlink>
            <w:r>
              <w:rPr>
                <w:color w:val="392C69"/>
              </w:rPr>
              <w:t xml:space="preserve">, от 02.12.2025 </w:t>
            </w:r>
            <w:hyperlink r:id="rId21" w:tooltip="Постановление Правительства Пермского края от 02.12.2025 N 978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      <w:r>
                <w:rPr>
                  <w:color w:val="0000FF"/>
                </w:rPr>
                <w:t>N 978-п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</w:tr>
    </w:tbl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 xml:space="preserve">В соответствии со </w:t>
      </w:r>
      <w:hyperlink r:id="rId22" w:tooltip="&quot;Бюджетный кодекс Российской Федерации&quot; от 31.07.1998 N 145-ФЗ (ред. от 28.11.2025) ------------ Недействующая редакция {КонсультантПлюс}">
        <w:r>
          <w:rPr>
            <w:color w:val="0000FF"/>
          </w:rPr>
          <w:t>статьей 139.1</w:t>
        </w:r>
      </w:hyperlink>
      <w:r>
        <w:t xml:space="preserve"> Бюджетного кодекса Российской Федерации, </w:t>
      </w:r>
      <w:hyperlink r:id="rId23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пунктом 63 части 1 статьи 44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</w:t>
      </w:r>
      <w:hyperlink r:id="rId24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21 октября 2016 г. N 962-п "Об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края", в целях обеспечения условий для развития физической культуры и массового спорта Правительство Пермского края постановляет:</w:t>
      </w:r>
    </w:p>
    <w:p w:rsidR="00463E51" w:rsidRDefault="006B7D3A">
      <w:pPr>
        <w:pStyle w:val="ConsPlusNormal0"/>
        <w:jc w:val="both"/>
      </w:pPr>
      <w:r>
        <w:t xml:space="preserve">(преамбула в ред. </w:t>
      </w:r>
      <w:hyperlink r:id="rId25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11.09.2024 N 634-п)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bookmarkStart w:id="1" w:name="P22"/>
      <w:bookmarkEnd w:id="1"/>
      <w:r>
        <w:t>1. Предусматривать в бюджете Пермского края средства бюджетам муниципальных образований Пермского края на обеспечение условий для развития физической культуры и массового спорта.</w:t>
      </w:r>
    </w:p>
    <w:p w:rsidR="00463E51" w:rsidRDefault="006B7D3A">
      <w:pPr>
        <w:pStyle w:val="ConsPlusNormal0"/>
        <w:jc w:val="both"/>
      </w:pPr>
      <w:r>
        <w:t xml:space="preserve">(п. 1 в ред. </w:t>
      </w:r>
      <w:hyperlink r:id="rId26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11.09.2024 N 634-п)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1(1). Объем расходов бюджета Пермского края на обеспечение условий для развития физической культуры и массового спорта в муниципальных образованиях Пермского края ежегодно определяется исходя из размера финансирования на обеспечение условий для развития физической культуры и массового спорта, включающих в себя комплекс занятий физической культурой и массовым спортом и обеспечение спортивным оборудованием и инвентарем, для одной организации в сумме 445623 рубля 70 копеек и максимального количества организаций, установленного в </w:t>
      </w:r>
      <w:hyperlink w:anchor="P542" w:tooltip="ПРЕДЕЛЬНЫЙ РАЗМЕР">
        <w:r>
          <w:rPr>
            <w:color w:val="0000FF"/>
          </w:rPr>
          <w:t>приложении 5</w:t>
        </w:r>
      </w:hyperlink>
      <w:r>
        <w:t xml:space="preserve"> к Порядку, утвержденному </w:t>
      </w:r>
      <w:hyperlink w:anchor="P30" w:tooltip="1(3). Утвердить прилагаемый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.">
        <w:r>
          <w:rPr>
            <w:color w:val="0000FF"/>
          </w:rPr>
          <w:t>пунктом 1(3)</w:t>
        </w:r>
      </w:hyperlink>
      <w:r>
        <w:t xml:space="preserve"> настоящего постановления.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Изменение бюджетных ассигнований на исполнение расходного обязательства на обеспечение условий для развития физической культуры и массового спорта в течение текущего финансового года осуществляется путем внесения изменений в закон Пермского края о бюджете Пермского края и (или) в сводную бюджетную роспись бюджета Пермского края в случаях и порядке, предусмотренных бюджетным законодательством.</w:t>
      </w:r>
    </w:p>
    <w:p w:rsidR="00463E51" w:rsidRDefault="006B7D3A">
      <w:pPr>
        <w:pStyle w:val="ConsPlusNormal0"/>
        <w:jc w:val="both"/>
      </w:pPr>
      <w:r>
        <w:t xml:space="preserve">(п. 1(1) введен </w:t>
      </w:r>
      <w:hyperlink r:id="rId28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11.09.2024 N 634-п)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1(2). Главным распорядителем средств бюджета Пермского края,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соответствующий финансовый год и плановый период по расходным обязательствам, установленным в </w:t>
      </w:r>
      <w:hyperlink w:anchor="P22" w:tooltip="1. Предусматривать в бюджете Пермского края средства бюджетам муниципальных образований Пермского края на обеспечение условий для развития физической культуры и массового спорта.">
        <w:r>
          <w:rPr>
            <w:color w:val="0000FF"/>
          </w:rPr>
          <w:t>пункте 1</w:t>
        </w:r>
      </w:hyperlink>
      <w:r>
        <w:t xml:space="preserve"> настоящего постановления, является Министерство физической культуры и спорта Пермского края.</w:t>
      </w:r>
    </w:p>
    <w:p w:rsidR="00463E51" w:rsidRDefault="006B7D3A">
      <w:pPr>
        <w:pStyle w:val="ConsPlusNormal0"/>
        <w:jc w:val="both"/>
      </w:pPr>
      <w:r>
        <w:t xml:space="preserve">(п. 1(2) введен </w:t>
      </w:r>
      <w:hyperlink r:id="rId29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11.09.2024 N 634-п)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2" w:name="P30"/>
      <w:bookmarkEnd w:id="2"/>
      <w:r>
        <w:lastRenderedPageBreak/>
        <w:t>1(3). Утвердить прилагаемый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спорта.</w:t>
      </w:r>
    </w:p>
    <w:p w:rsidR="00463E51" w:rsidRDefault="006B7D3A">
      <w:pPr>
        <w:pStyle w:val="ConsPlusNormal0"/>
        <w:jc w:val="both"/>
      </w:pPr>
      <w:r>
        <w:t xml:space="preserve">(п. 1(3) введен </w:t>
      </w:r>
      <w:hyperlink r:id="rId30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11.09.2024 N 634-п)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 15 марта 2018 года.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3. Контроль за исполнением постановления возложить на заместителя председателя Правительства Пермского края (по вопросам образования, культуры и спорта).</w:t>
      </w:r>
    </w:p>
    <w:p w:rsidR="00463E51" w:rsidRDefault="006B7D3A">
      <w:pPr>
        <w:pStyle w:val="ConsPlusNormal0"/>
        <w:jc w:val="both"/>
      </w:pPr>
      <w:r>
        <w:t xml:space="preserve">(п. 3 в ред. </w:t>
      </w:r>
      <w:hyperlink r:id="rId31" w:tooltip="Постановление Правительства Пермского края от 02.12.2021 N 95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02.12.2021 N 958-п)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</w:pPr>
      <w:r>
        <w:t>Губернатор Пермского края</w:t>
      </w:r>
    </w:p>
    <w:p w:rsidR="00463E51" w:rsidRDefault="006B7D3A">
      <w:pPr>
        <w:pStyle w:val="ConsPlusNormal0"/>
        <w:jc w:val="right"/>
      </w:pPr>
      <w:r>
        <w:t>М.Г.РЕШЕТНИКОВ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0"/>
      </w:pPr>
      <w:r>
        <w:t>УТВЕРЖДЕН</w:t>
      </w:r>
    </w:p>
    <w:p w:rsidR="00463E51" w:rsidRDefault="006B7D3A">
      <w:pPr>
        <w:pStyle w:val="ConsPlusNormal0"/>
        <w:jc w:val="right"/>
      </w:pPr>
      <w:r>
        <w:t>Постановлением</w:t>
      </w:r>
    </w:p>
    <w:p w:rsidR="00463E51" w:rsidRDefault="006B7D3A">
      <w:pPr>
        <w:pStyle w:val="ConsPlusNormal0"/>
        <w:jc w:val="right"/>
      </w:pPr>
      <w:r>
        <w:t>Правительства</w:t>
      </w:r>
    </w:p>
    <w:p w:rsidR="00463E51" w:rsidRDefault="006B7D3A">
      <w:pPr>
        <w:pStyle w:val="ConsPlusNormal0"/>
        <w:jc w:val="right"/>
      </w:pPr>
      <w:r>
        <w:t>Пермского края</w:t>
      </w:r>
    </w:p>
    <w:p w:rsidR="00463E51" w:rsidRDefault="006B7D3A">
      <w:pPr>
        <w:pStyle w:val="ConsPlusNormal0"/>
        <w:jc w:val="right"/>
      </w:pPr>
      <w:r>
        <w:t>от 14.03.2018 N 107-п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</w:pPr>
      <w:r>
        <w:t>ПОРЯДОК</w:t>
      </w:r>
    </w:p>
    <w:p w:rsidR="00463E51" w:rsidRDefault="006B7D3A">
      <w:pPr>
        <w:pStyle w:val="ConsPlusTitle0"/>
        <w:jc w:val="center"/>
      </w:pPr>
      <w:r>
        <w:t>ПРЕДОСТАВЛЕНИЯ ИНЫХ МЕЖБЮДЖЕТНЫХ ТРАНСФЕРТОВ ИЗ БЮДЖЕТА</w:t>
      </w:r>
    </w:p>
    <w:p w:rsidR="00463E51" w:rsidRDefault="006B7D3A">
      <w:pPr>
        <w:pStyle w:val="ConsPlusTitle0"/>
        <w:jc w:val="center"/>
      </w:pPr>
      <w:r>
        <w:t>ПЕРМСКОГО КРАЯ БЮДЖЕТАМ МУНИЦИПАЛЬНЫХ ОБРАЗОВАНИЙ ПЕРМСКОГО</w:t>
      </w:r>
    </w:p>
    <w:p w:rsidR="00463E51" w:rsidRDefault="006B7D3A">
      <w:pPr>
        <w:pStyle w:val="ConsPlusTitle0"/>
        <w:jc w:val="center"/>
      </w:pPr>
      <w:r>
        <w:t>КРАЯ НА ОБЕСПЕЧЕНИЕ УСЛОВИЙ ДЛЯ РАЗВИТИЯ ФИЗИЧЕСКОЙ КУЛЬТУРЫ</w:t>
      </w:r>
    </w:p>
    <w:p w:rsidR="00463E51" w:rsidRDefault="006B7D3A">
      <w:pPr>
        <w:pStyle w:val="ConsPlusTitle0"/>
        <w:jc w:val="center"/>
      </w:pPr>
      <w:r>
        <w:t>И МАССОВОГО СПОРТА</w:t>
      </w:r>
    </w:p>
    <w:p w:rsidR="00463E51" w:rsidRDefault="00463E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63E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27.06.2018 </w:t>
            </w:r>
            <w:hyperlink r:id="rId32" w:tooltip="Постановление Правительства Пермского края от 27.06.2018 N 350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      <w:r>
                <w:rPr>
                  <w:color w:val="0000FF"/>
                </w:rPr>
                <w:t>N 350-п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33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798-п</w:t>
              </w:r>
            </w:hyperlink>
            <w:r>
              <w:rPr>
                <w:color w:val="392C69"/>
              </w:rPr>
              <w:t xml:space="preserve">, от 07.02.2019 </w:t>
            </w:r>
            <w:hyperlink r:id="rId34" w:tooltip="Постановление Правительства Пермского края от 07.02.2019 N 63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color w:val="0000FF"/>
                </w:rPr>
                <w:t>N 63-п</w:t>
              </w:r>
            </w:hyperlink>
            <w:r>
              <w:rPr>
                <w:color w:val="392C69"/>
              </w:rPr>
              <w:t xml:space="preserve">, от 24.12.2019 </w:t>
            </w:r>
            <w:hyperlink r:id="rId35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      <w:r>
                <w:rPr>
                  <w:color w:val="0000FF"/>
                </w:rPr>
                <w:t>N 973-п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17.11.2020 </w:t>
            </w:r>
            <w:hyperlink r:id="rId36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color w:val="0000FF"/>
                </w:rPr>
                <w:t>N 878-п</w:t>
              </w:r>
            </w:hyperlink>
            <w:r>
              <w:rPr>
                <w:color w:val="392C69"/>
              </w:rPr>
              <w:t xml:space="preserve">, от 14.10.2021 </w:t>
            </w:r>
            <w:hyperlink r:id="rId37" w:tooltip="Постановление Правительства Пермского края от 14.10.2021 N 75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color w:val="0000FF"/>
                </w:rPr>
                <w:t>N 758-п</w:t>
              </w:r>
            </w:hyperlink>
            <w:r>
              <w:rPr>
                <w:color w:val="392C69"/>
              </w:rPr>
              <w:t xml:space="preserve">, от 02.12.2021 </w:t>
            </w:r>
            <w:hyperlink r:id="rId38" w:tooltip="Постановление Правительства Пермского края от 02.12.2021 N 95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958-п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39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968-п</w:t>
              </w:r>
            </w:hyperlink>
            <w:r>
              <w:rPr>
                <w:color w:val="392C69"/>
              </w:rPr>
              <w:t xml:space="preserve">, от 16.11.2023 </w:t>
            </w:r>
            <w:hyperlink r:id="rId40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      <w:r>
                <w:rPr>
                  <w:color w:val="0000FF"/>
                </w:rPr>
                <w:t>N 889-п</w:t>
              </w:r>
            </w:hyperlink>
            <w:r>
              <w:rPr>
                <w:color w:val="392C69"/>
              </w:rPr>
              <w:t xml:space="preserve">, от 11.09.2024 </w:t>
            </w:r>
            <w:hyperlink r:id="rId41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634-п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07.11.2025 </w:t>
            </w:r>
            <w:hyperlink r:id="rId42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      <w:r>
                <w:rPr>
                  <w:color w:val="0000FF"/>
                </w:rPr>
                <w:t>N 864-п</w:t>
              </w:r>
            </w:hyperlink>
            <w:r>
              <w:rPr>
                <w:color w:val="392C69"/>
              </w:rPr>
              <w:t xml:space="preserve">, от 02.12.2025 </w:t>
            </w:r>
            <w:hyperlink r:id="rId43" w:tooltip="Постановление Правительства Пермского края от 02.12.2025 N 978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      <w:r>
                <w:rPr>
                  <w:color w:val="0000FF"/>
                </w:rPr>
                <w:t>N 978-п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</w:tr>
    </w:tbl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  <w:outlineLvl w:val="1"/>
      </w:pPr>
      <w:r>
        <w:t>I. Общие положения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>1.1. Настоящий Порядок устанавливает цели, условия предоставления из бюджета Пермского края бюджетам муниципальных образований Пермского края (далее - муниципальные образования) иных межбюджетных трансфертов на обеспечение условий для развития физической культуры и массового спорта (далее - иные межбюджетные трансферты), а также их расходование, критерии отбора муниципальных образований для предоставления иных межбюджетных трансфертов, их распределение между муниципальными образованиями и порядок предоставления отчетности об их использовании.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24.12.2019 </w:t>
      </w:r>
      <w:hyperlink r:id="rId44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973-п</w:t>
        </w:r>
      </w:hyperlink>
      <w:r>
        <w:t xml:space="preserve">, от 17.11.2020 </w:t>
      </w:r>
      <w:hyperlink r:id="rId45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N 878-п</w:t>
        </w:r>
      </w:hyperlink>
      <w:r>
        <w:t xml:space="preserve">, от 17.11.2022 </w:t>
      </w:r>
      <w:hyperlink r:id="rId46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N 968-п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1.2. Главным распорядителем бюджетных средств, до которого доведены в установленном порядке лимиты бюджетных обязательств на предоставление иных межбюджетных трансфертов на соответствующий финансовый год, является Министерство физической культуры и спорта Пермского края (далее - Министерство).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Пермского края от 07.02.2019 N 63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07.02.2019 N 63-п)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3" w:name="P67"/>
      <w:bookmarkEnd w:id="3"/>
      <w:r>
        <w:t xml:space="preserve">1.3. Иные межбюджетные трансферты предоставляются в пределах бюджетных ассигнований и лимитов бюджетных обязательств, утвержденных законом Пермского края о бюджете Пермского края на </w:t>
      </w:r>
      <w:r>
        <w:lastRenderedPageBreak/>
        <w:t xml:space="preserve">очередной финансовый год и на плановый период, на основании сводной бюджетной росписи бюджета Пермского края на цели, указанные в </w:t>
      </w:r>
      <w:hyperlink w:anchor="P73" w:tooltip="2.1. Иные межбюджетные трансферты имеют целевое назначение и направляются на:">
        <w:r>
          <w:rPr>
            <w:color w:val="0000FF"/>
          </w:rPr>
          <w:t>пункте 2.1</w:t>
        </w:r>
      </w:hyperlink>
      <w:r>
        <w:t xml:space="preserve"> настоящего Порядка.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1.4. Иные межбюджетные трансферты зачисляются в бюджет муниципального образования и отражаются в доходной части бюджета муниципального образования по соответствующей бюджетной классификации.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  <w:outlineLvl w:val="1"/>
      </w:pPr>
      <w:r>
        <w:t>II. Цели и условия предоставления и расходования иных</w:t>
      </w:r>
    </w:p>
    <w:p w:rsidR="00463E51" w:rsidRDefault="006B7D3A">
      <w:pPr>
        <w:pStyle w:val="ConsPlusTitle0"/>
        <w:jc w:val="center"/>
      </w:pPr>
      <w:r>
        <w:t>межбюджетных трансфертов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bookmarkStart w:id="4" w:name="P73"/>
      <w:bookmarkEnd w:id="4"/>
      <w:r>
        <w:t>2.1. Иные межбюджетные трансферты имеют целевое назначение и направляются на: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2.1.1. обеспечение условий для развития физической культуры и массового спорта, включающих комплекс систематически проводимых занятий физической культурой и массовым спортом (далее - комплекс занятий физической культурой и массовым спортом) (не менее 2 раз в неделю) с суммарной минимальной двигательной активностью в рамках занятий физической культурой и массовым спортом в неделю (не менее 2 часов) и минимальным количеством человек, систематически занимающихся в неделю в одной общеобразовательной организации (далее - организации) в течение года (162 человека). Срок проведения занятий физической культурой и массовым спортом - 11 месяцев в течение календарного года.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В комплекс занятий физической культурой и массовым спортом включаются: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занятия по видам спорта, включенным во Всероссийский реестр видов спорта;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занятия общей физической подготовкой;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занятия лечебной физической культурой.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В период с мая по сентябрь проведение комплекса занятий физической культурой и массовым спортом возможно на спортивных сооружениях, прилегающих к организациям, при условии извещения Министерства об изменениях в графике занятий физической культурой и массовым спортом для всех категорий граждан и размещения данного графика в разделе программы развития Пермского края "Управляем вместе" официального сайта Правительства Пермского края в информационно-телекоммуникационной сети "Интернет" (далее - раздел "Управляем вместе"), на официальных сайтах организаций в информационно-телекоммуникационной сети "Интернет", информационных стендах в помещениях организаций, а также в других отведенных для этих целей местах для ознакомления с ним граждан;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Пермского края от 02.12.2025 N 978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02.12.2025 N 978-п)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До завершения комплекса занятий физической культурой и массовым спортом обеспечивается возможность занимающимся физической культурой и массовым спортом приступить к выполнению нормативов испытаний (тестов) Всероссийского физкультурно-спортивного комплекса "Готов к труду и обороне" (далее - ВФСК ГТО);</w:t>
      </w:r>
    </w:p>
    <w:p w:rsidR="00463E51" w:rsidRDefault="006B7D3A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jc w:val="both"/>
      </w:pPr>
      <w:r>
        <w:t xml:space="preserve">(п. 2.1.1 в ред. </w:t>
      </w:r>
      <w:hyperlink r:id="rId50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16.11.2023 N 889-п)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5" w:name="P84"/>
      <w:bookmarkEnd w:id="5"/>
      <w:r>
        <w:t>2.1.2. обеспечение спортивным оборудованием и инвентарем.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Спортивное оборудование и инвентарь для конкретной организации определяются на основании видов спорта и видов занятий, указанных в </w:t>
      </w:r>
      <w:hyperlink w:anchor="P264" w:tooltip="ЗАЯВКА">
        <w:r>
          <w:rPr>
            <w:color w:val="0000FF"/>
          </w:rPr>
          <w:t>заявке</w:t>
        </w:r>
      </w:hyperlink>
      <w:r>
        <w:t xml:space="preserve"> на участие в отборе для предоставления иных межбюджетных трансфертов на обеспечение условий для развития физической культуры и массового спорта по форме согласно приложению 2 к настоящему Порядку (далее - заявка) в соответствии с федеральными стандартами спортивной подготовки по соответствующему виду спорта, утвержденными приказом Министерства спорта Российской Федерации.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В случае если муниципальным образованием организовано проведение занятий общей физической подготовкой и (или) занятий лечебной физической культурой, то спортивное оборудование и инвентарь для конкретной организации определяются на основании федерального </w:t>
      </w:r>
      <w:hyperlink r:id="rId51" w:tooltip="Приказ Минспорта России от 16.11.2022 N 996 &quot;Об утверждении федерального стандарта спортивной подготовки по виду спорта &quot;легкая атлетика&quot; (Зарегистрировано в Минюсте России 16.12.2022 N 71593) {КонсультантПлюс}">
        <w:r>
          <w:rPr>
            <w:color w:val="0000FF"/>
          </w:rPr>
          <w:t>стандарта</w:t>
        </w:r>
      </w:hyperlink>
      <w:r>
        <w:t xml:space="preserve"> спортивной подготовки по </w:t>
      </w:r>
      <w:r>
        <w:lastRenderedPageBreak/>
        <w:t>виду спорта "легкая атлетика", утвержденного приказом Министерства спорта Российской Федерации от 16 ноября 2022 г. N 996.</w:t>
      </w:r>
    </w:p>
    <w:p w:rsidR="00463E51" w:rsidRDefault="006B7D3A">
      <w:pPr>
        <w:pStyle w:val="ConsPlusNormal0"/>
        <w:jc w:val="both"/>
      </w:pPr>
      <w:r>
        <w:t xml:space="preserve">(п. 2.1.2 в ред. </w:t>
      </w:r>
      <w:hyperlink r:id="rId52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16.11.2023 N 889-п)</w:t>
      </w:r>
    </w:p>
    <w:p w:rsidR="00463E51" w:rsidRDefault="006B7D3A">
      <w:pPr>
        <w:pStyle w:val="ConsPlusNormal0"/>
        <w:jc w:val="both"/>
      </w:pPr>
      <w:r>
        <w:t xml:space="preserve">(п. 2.1 в ред. </w:t>
      </w:r>
      <w:hyperlink r:id="rId53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2.2. Иные межбюджетные трансферты предоставляются бюджетам муниципальных образований, являющихся учредителями организаций, для обеспечения условий для развития физической культуры и массового спорта путем организации занятий физической культурой и массовым спортом для граждан на спортивных сооружениях организаций, а также на спортивных сооружениях детско-юношеских спортивных школ, детско-юношеских центров, клубов по месту жительства, домов культуры при наличии заключенных договоров, предметом которых является пользование помещениями.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24.12.2019 </w:t>
      </w:r>
      <w:hyperlink r:id="rId54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973-п</w:t>
        </w:r>
      </w:hyperlink>
      <w:r>
        <w:t xml:space="preserve">, от 16.11.2023 </w:t>
      </w:r>
      <w:hyperlink r:id="rId55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N 889-п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2.3. Условия предоставления иных межбюджетных трансфертов: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2.3.1. прохождение муниципальным образованием отбора в соответствии с </w:t>
      </w:r>
      <w:hyperlink w:anchor="P122" w:tooltip="III. Отбор муниципальных образований для предоставления">
        <w:r>
          <w:rPr>
            <w:color w:val="0000FF"/>
          </w:rPr>
          <w:t>разделом III</w:t>
        </w:r>
      </w:hyperlink>
      <w:r>
        <w:t xml:space="preserve"> настоящего Порядка;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6" w:name="P93"/>
      <w:bookmarkEnd w:id="6"/>
      <w:r>
        <w:t xml:space="preserve">2.3.1(1). обеспечение муниципальным образованием достижения целевых показателей средней заработной платы педагогических работников учреждений дополнительного образования, определенных </w:t>
      </w:r>
      <w:hyperlink r:id="rId56" w:tooltip="Указ Президента РФ от 01.06.2012 N 761 &quot;О Национальной стратегии действий в интересах детей на 2012 - 2017 годы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01 июня 2012 г. N 761 "О Национальной стратегии действий в интересах детей на 2012 - 2017 годы", за отчетный год, предшествующий году проведения отбора по настоящему Порядку;</w:t>
      </w:r>
    </w:p>
    <w:p w:rsidR="00463E51" w:rsidRDefault="006B7D3A">
      <w:pPr>
        <w:pStyle w:val="ConsPlusNormal0"/>
        <w:jc w:val="both"/>
      </w:pPr>
      <w:r>
        <w:t xml:space="preserve">(п. 2.3.1(1) введен </w:t>
      </w:r>
      <w:hyperlink r:id="rId57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7" w:name="P95"/>
      <w:bookmarkEnd w:id="7"/>
      <w:r>
        <w:t>2.3.1(2). привлечение к занятиям физической культурой и массовым спортом не менее 30% от общего количества занимающихся в возрастной категории 30-55 лет и не менее 20% от общего количества занимающихся в возрастной категории старше 55 лет;</w:t>
      </w:r>
    </w:p>
    <w:p w:rsidR="00463E51" w:rsidRDefault="006B7D3A">
      <w:pPr>
        <w:pStyle w:val="ConsPlusNormal0"/>
        <w:jc w:val="both"/>
      </w:pPr>
      <w:r>
        <w:t xml:space="preserve">(п. 2.3.1(2) введен </w:t>
      </w:r>
      <w:hyperlink r:id="rId58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2.3.2. заключение соглашения о предоставлении иных межбюджетных трансфертов, источником предоставления которых являются средства бюджета Пермского края на обеспечение условий для развития физической культуры и массового спорта, в информационной системе планирования бюджета "АЦК-Планирование" по типовой форме, утверждаемой Министерством финансов Пермского края (далее - Соглашение), в срок, установленный </w:t>
      </w:r>
      <w:hyperlink r:id="rId59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абзацем вторым пункта 5(1)</w:t>
        </w:r>
      </w:hyperlink>
      <w:r>
        <w:t xml:space="preserve">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бюджета Пермского края бюджетам муниципальных образований Пермского края, утвержденных Постановлением Правительства Пермского края от 21 октября 2016 г. N 962-п (далее - Правила);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24.12.2019 </w:t>
      </w:r>
      <w:hyperlink r:id="rId6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973-п</w:t>
        </w:r>
      </w:hyperlink>
      <w:r>
        <w:t xml:space="preserve">, от 17.11.2022 </w:t>
      </w:r>
      <w:hyperlink r:id="rId61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N 968-п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2.3.3. применение мер ответственности в соответствии с </w:t>
      </w:r>
      <w:hyperlink r:id="rId62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пунктом 7</w:t>
        </w:r>
      </w:hyperlink>
      <w:r>
        <w:t xml:space="preserve"> Правил.</w:t>
      </w:r>
    </w:p>
    <w:p w:rsidR="00463E51" w:rsidRDefault="006B7D3A">
      <w:pPr>
        <w:pStyle w:val="ConsPlusNormal0"/>
        <w:jc w:val="both"/>
      </w:pPr>
      <w:r>
        <w:t xml:space="preserve">(п. 2.3.3 введен </w:t>
      </w:r>
      <w:hyperlink r:id="rId6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2.4. Условия расходования иных межбюджетных трансфертов: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2.4.1. предоставление отчета о количестве человек, систематически посещающих занятия физической культурой и массовым спортом, по форме, установленной Соглашением;</w:t>
      </w:r>
    </w:p>
    <w:p w:rsidR="00463E51" w:rsidRDefault="006B7D3A">
      <w:pPr>
        <w:pStyle w:val="ConsPlusNormal0"/>
        <w:jc w:val="both"/>
      </w:pPr>
      <w:r>
        <w:t xml:space="preserve">(п. 2.4.1 в ред. </w:t>
      </w:r>
      <w:hyperlink r:id="rId64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2.4.1(1). соблюдение графиков занятий физической культурой и массовым спортом, своевременное внесение изменений в графики занятий, а также размещение графиков занятий физической культурой и массовым спортом в разделе "Управляем вместе" официального сайта Правительства Пермского края в информационно-телекоммуникационной сети "Интернет", в том числе на своем официальном сайте в информационно-телекоммуникационной сети "Интернет", на информационном стенде в помещениях организаций и в других отведенных для этих целей местах для ознакомления с ними граждан;</w:t>
      </w:r>
    </w:p>
    <w:p w:rsidR="00463E51" w:rsidRDefault="006B7D3A">
      <w:pPr>
        <w:pStyle w:val="ConsPlusNormal0"/>
        <w:jc w:val="both"/>
      </w:pPr>
      <w:r>
        <w:t xml:space="preserve">(п. 2.4.1(1) введен </w:t>
      </w:r>
      <w:hyperlink r:id="rId65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24.12.2019 N 973-п; в ред. </w:t>
      </w:r>
      <w:hyperlink r:id="rId66" w:tooltip="Постановление Правительства Пермского края от 02.12.2025 N 978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02.12.2025 N 978-п)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lastRenderedPageBreak/>
        <w:t xml:space="preserve">2.4.2. утратил силу. - </w:t>
      </w:r>
      <w:hyperlink r:id="rId67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07.11.2025 N 864-п.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2.5. Показателями результативности использования иных межбюджетных трансфертов являются: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2.5.1. посещение занятий физической культурой и массовым спортом в организации;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27.06.2018 </w:t>
      </w:r>
      <w:hyperlink r:id="rId68" w:tooltip="Постановление Правительства Пермского края от 27.06.2018 N 350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350-п</w:t>
        </w:r>
      </w:hyperlink>
      <w:r>
        <w:t xml:space="preserve">, от 24.12.2019 </w:t>
      </w:r>
      <w:hyperlink r:id="rId69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973-п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2.5.2. утратил силу. - </w:t>
      </w:r>
      <w:hyperlink r:id="rId70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07.11.2025 N 864-п;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2.5.3. количество приобретенного спортивного оборудования и инвентаря, единиц;</w:t>
      </w:r>
    </w:p>
    <w:p w:rsidR="00463E51" w:rsidRDefault="006B7D3A">
      <w:pPr>
        <w:pStyle w:val="ConsPlusNormal0"/>
        <w:jc w:val="both"/>
      </w:pPr>
      <w:r>
        <w:t xml:space="preserve">(п. 2.5.3 введен </w:t>
      </w:r>
      <w:hyperlink r:id="rId71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14.12.2018 N 798-п; в ред. </w:t>
      </w:r>
      <w:hyperlink r:id="rId72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2.5.4. доля граждан, систематически занимающихся физической культурой и массовым спортом, принявших участие в выполнении нормативов испытаний (тестов) ВФСК ГТО" (от одного теста и более), %;</w:t>
      </w:r>
    </w:p>
    <w:p w:rsidR="00463E51" w:rsidRDefault="006B7D3A">
      <w:pPr>
        <w:pStyle w:val="ConsPlusNormal0"/>
        <w:jc w:val="both"/>
      </w:pPr>
      <w:r>
        <w:t xml:space="preserve">(п. 2.5.4 введен </w:t>
      </w:r>
      <w:hyperlink r:id="rId7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2.5.5. доля граждан, систематически занимающихся физической культурой и массовым спортом, выполнивших нормативы испытаний (тестов) ВФСК ГТО на знак отличия, %;</w:t>
      </w:r>
    </w:p>
    <w:p w:rsidR="00463E51" w:rsidRDefault="006B7D3A">
      <w:pPr>
        <w:pStyle w:val="ConsPlusNormal0"/>
        <w:jc w:val="both"/>
      </w:pPr>
      <w:r>
        <w:t xml:space="preserve">(п. 2.5.5 введен </w:t>
      </w:r>
      <w:hyperlink r:id="rId74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2.5.6. доля граждан, систематически занимающихся физической культурой и массовым спортом в возрастной категории от 30 до 55 лет, от общего количества занимающихся, %;</w:t>
      </w:r>
    </w:p>
    <w:p w:rsidR="00463E51" w:rsidRDefault="006B7D3A">
      <w:pPr>
        <w:pStyle w:val="ConsPlusNormal0"/>
        <w:jc w:val="both"/>
      </w:pPr>
      <w:r>
        <w:t xml:space="preserve">(п. 2.5.6 введен </w:t>
      </w:r>
      <w:hyperlink r:id="rId75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2.5.7. доля граждан, систематически занимающихся физической культурой и массовым спортом в возрастной категории старше 55 лет, %.</w:t>
      </w:r>
    </w:p>
    <w:p w:rsidR="00463E51" w:rsidRDefault="006B7D3A">
      <w:pPr>
        <w:pStyle w:val="ConsPlusNormal0"/>
        <w:jc w:val="both"/>
      </w:pPr>
      <w:r>
        <w:t xml:space="preserve">(п. 2.5.7 введен </w:t>
      </w:r>
      <w:hyperlink r:id="rId76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  <w:outlineLvl w:val="1"/>
      </w:pPr>
      <w:bookmarkStart w:id="8" w:name="P122"/>
      <w:bookmarkEnd w:id="8"/>
      <w:r>
        <w:t>III. Отбор муниципальных образований для предоставления</w:t>
      </w:r>
    </w:p>
    <w:p w:rsidR="00463E51" w:rsidRDefault="006B7D3A">
      <w:pPr>
        <w:pStyle w:val="ConsPlusTitle0"/>
        <w:jc w:val="center"/>
      </w:pPr>
      <w:r>
        <w:t>иных межбюджетных трансфертов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>3.1. Министерство ежегодно, не позднее 20 ноября, размещает извещение о проведении отбора муниципальных образований для предоставления иных межбюджетных трансфертов на официальном сайте Министерства в информационно-телекоммуникационной сети "Интернет" (далее соответственно - извещение, отбор) с указанием даты и времени начала и окончания приема заявок.</w:t>
      </w:r>
    </w:p>
    <w:p w:rsidR="00463E51" w:rsidRDefault="006B7D3A">
      <w:pPr>
        <w:pStyle w:val="ConsPlusNormal0"/>
        <w:jc w:val="both"/>
      </w:pPr>
      <w:r>
        <w:t xml:space="preserve">(п. 3.1 в ред. </w:t>
      </w:r>
      <w:hyperlink r:id="rId77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9" w:name="P127"/>
      <w:bookmarkEnd w:id="9"/>
      <w:r>
        <w:t xml:space="preserve">3.2. Для участия в отборе муниципальные образования в срок, указанный в извещении, представляют в Министерство </w:t>
      </w:r>
      <w:hyperlink w:anchor="P264" w:tooltip="ЗАЯВКА">
        <w:r>
          <w:rPr>
            <w:color w:val="0000FF"/>
          </w:rPr>
          <w:t>заявку</w:t>
        </w:r>
      </w:hyperlink>
      <w:r>
        <w:t xml:space="preserve"> по форме согласно приложению 2 к настоящему Порядку с приложением следующих документов: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Пермского края от 02.12.2025 N 978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02.12.2025 N 978-п)</w:t>
      </w:r>
    </w:p>
    <w:p w:rsidR="00463E51" w:rsidRDefault="00EB7711">
      <w:pPr>
        <w:pStyle w:val="ConsPlusNormal0"/>
        <w:spacing w:before="200"/>
        <w:ind w:firstLine="540"/>
        <w:jc w:val="both"/>
      </w:pPr>
      <w:hyperlink w:anchor="P434" w:tooltip="ГРАФИК">
        <w:r w:rsidR="006B7D3A">
          <w:rPr>
            <w:color w:val="0000FF"/>
          </w:rPr>
          <w:t>графика(-ов)</w:t>
        </w:r>
      </w:hyperlink>
      <w:r w:rsidR="006B7D3A">
        <w:t xml:space="preserve"> занятий физической культурой и массовым спортом, утвержденного(-ых) руководителем организации и заместителем главы муниципального образования по социальным вопросам и (или) руководителем структурного подразделения в области образования администрации муниципального образования, по форме согласно приложению 2 к заявке;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копии решения муниципального образования об утверждении перечня организаций, заверенной руководителем структурного подразделения в области образования администрации муниципального образования или иным уполномоченным лицом;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информации о фактически достигнутой средней заработной плате педагогических работников учреждений дополнительного образования из региональной информационной системы мониторинга комплексного развития Пермского края по форме "ЗП-Образование" за отчетный год, предшествующий году проведения отбора;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порядка приема (зачисления, отчисления) в группы занимающихся физической культурой и массовым </w:t>
      </w:r>
      <w:r>
        <w:lastRenderedPageBreak/>
        <w:t>спортом в организации, утвержденного руководителем организации или иным уполномоченным лицом;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правового акта об утверждении ответственного лица за проведение занятий физической культурой и массовым спортом в муниципальном образовании, утвержденного руководителем структурного подразделения в области образования администрации муниципального образования или иным уполномоченным лицом.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Количество организаций, указанных в заявке, не может превышать 30 организаций для I группы муниципальных образований; четыре организации - для II группы муниципальных образований, за исключением Кунгурского муниципального округа Пермского края, для которого количество организаций не может превышать 10, Муниципального округа города Березники Пермского края и Пермского муниципального округа Пермского края, для которых количество организаций не может превышать восемь, а также Соликамского муниципального округа Пермского края, для которого количество организаций не может превышать шесть; две организации - для III группы муниципальных образований; одну организацию - для IV группы муниципальных образований. Группы муниципальных образований определяются в соответствии с </w:t>
      </w:r>
      <w:hyperlink w:anchor="P142" w:tooltip="3.5. Отбор проводится по 4 группам муниципальных образований в зависимости от численности населения муниципального образования по состоянию на 01 января года проведения отбора в соответствии с официальными данными Пермьстата:">
        <w:r>
          <w:rPr>
            <w:color w:val="0000FF"/>
          </w:rPr>
          <w:t>пунктом 3.5</w:t>
        </w:r>
      </w:hyperlink>
      <w:r>
        <w:t xml:space="preserve"> настоящего Порядка.</w:t>
      </w:r>
    </w:p>
    <w:p w:rsidR="00463E51" w:rsidRDefault="006B7D3A">
      <w:pPr>
        <w:pStyle w:val="ConsPlusNormal0"/>
        <w:jc w:val="both"/>
      </w:pPr>
      <w:r>
        <w:t xml:space="preserve">(п. 3.2 в ред. </w:t>
      </w:r>
      <w:hyperlink r:id="rId7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10" w:name="P136"/>
      <w:bookmarkEnd w:id="10"/>
      <w:r>
        <w:t>3.3. Заявка должна быть сформирована с использованием технических средств, без исправлений, помарок, неустановленных сокращений и формулировок, не позволяющих однозначно истолковать содержание, должна быть сброшюрована (прошита), пронумерована, скреплена печатью, подписана главой (главой администрации) муниципального образования Пермского края или иным уполномоченным лицом.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Заявки, поступившие после даты окончания приема заявок, указанной в извещении, к рассмотрению не принимаются.</w:t>
      </w:r>
    </w:p>
    <w:p w:rsidR="00463E51" w:rsidRDefault="006B7D3A">
      <w:pPr>
        <w:pStyle w:val="ConsPlusNormal0"/>
        <w:jc w:val="both"/>
      </w:pPr>
      <w:r>
        <w:t xml:space="preserve">(п. 3.3 в ред. </w:t>
      </w:r>
      <w:hyperlink r:id="rId8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3.4. В целях проведения отбора Министерство в течение 5 рабочих дней со дня вступления в силу постановления Правительства Пермского края, утвердившего настоящий Порядок, утверждает состав комиссии по проведению отбора (далее - Комиссия) и положение о Комиссии.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Состав Комиссии формируется из числа государственных гражданских служащих Пермского края в Министерстве.</w:t>
      </w:r>
    </w:p>
    <w:p w:rsidR="00463E51" w:rsidRDefault="006B7D3A">
      <w:pPr>
        <w:pStyle w:val="ConsPlusNormal0"/>
        <w:jc w:val="both"/>
      </w:pPr>
      <w:r>
        <w:t xml:space="preserve">(абзац введен </w:t>
      </w:r>
      <w:hyperlink r:id="rId81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17.11.2020 N 878-п)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11" w:name="P142"/>
      <w:bookmarkEnd w:id="11"/>
      <w:r>
        <w:t>3.5. Отбор проводится по 4 группам муниципальных образований в зависимости от численности населения муниципального образования по состоянию на 01 января года проведения отбора в соответствии с официальными данными Пермьстата: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I группа - численность населения муниципального образования свыше 200001 жителя;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II группа - численность населения муниципального образования от 39001 жителя до 200000 жителей;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III группа - численность населения муниципального образования от 16901 жителя до 39000 жителей;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11.09.2024 </w:t>
      </w:r>
      <w:hyperlink r:id="rId82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N 634-п</w:t>
        </w:r>
      </w:hyperlink>
      <w:r>
        <w:t xml:space="preserve">, от 07.11.2025 </w:t>
      </w:r>
      <w:hyperlink r:id="rId83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N 864-п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IV группа - численность населения муниципального образования до 16900 жителей.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11.09.2024 </w:t>
      </w:r>
      <w:hyperlink r:id="rId84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N 634-п</w:t>
        </w:r>
      </w:hyperlink>
      <w:r>
        <w:t xml:space="preserve">, от 07.11.2025 </w:t>
      </w:r>
      <w:hyperlink r:id="rId85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N 864-п</w:t>
        </w:r>
      </w:hyperlink>
      <w:r>
        <w:t>)</w:t>
      </w:r>
    </w:p>
    <w:p w:rsidR="00463E51" w:rsidRDefault="006B7D3A">
      <w:pPr>
        <w:pStyle w:val="ConsPlusNormal0"/>
        <w:jc w:val="both"/>
      </w:pPr>
      <w:r>
        <w:t xml:space="preserve">(п. 3.5 в ред. </w:t>
      </w:r>
      <w:hyperlink r:id="rId86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16.11.2023 N 889-п)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3.6. Комиссия в течение 7 рабочих дней со дня поступления документов, указанных в </w:t>
      </w:r>
      <w:hyperlink w:anchor="P127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2 к настоящему Порядку с приложением следующих документов:">
        <w:r>
          <w:rPr>
            <w:color w:val="0000FF"/>
          </w:rPr>
          <w:t>пункте 3.2</w:t>
        </w:r>
      </w:hyperlink>
      <w:r>
        <w:t xml:space="preserve"> настоящего Порядка, рассматривает представленные документы на предмет: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соответствия представленных документов цели предоставления иных межбюджетных трансфертов, установленной </w:t>
      </w:r>
      <w:hyperlink w:anchor="P73" w:tooltip="2.1. Иные межбюджетные трансферты имеют целевое назначение и направляются на:">
        <w:r>
          <w:rPr>
            <w:color w:val="0000FF"/>
          </w:rPr>
          <w:t>пунктом 2.1</w:t>
        </w:r>
      </w:hyperlink>
      <w:r>
        <w:t xml:space="preserve"> настоящего Порядка;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соответствия представленных документов перечню, установленному </w:t>
      </w:r>
      <w:hyperlink w:anchor="P127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2 к настоящему Порядку с приложением следующих документов:">
        <w:r>
          <w:rPr>
            <w:color w:val="0000FF"/>
          </w:rPr>
          <w:t>пунктом 3.2</w:t>
        </w:r>
      </w:hyperlink>
      <w:r>
        <w:t xml:space="preserve"> настоящего </w:t>
      </w:r>
      <w:r>
        <w:lastRenderedPageBreak/>
        <w:t xml:space="preserve">Порядка, и требованию, установленному </w:t>
      </w:r>
      <w:hyperlink w:anchor="P136" w:tooltip="3.3. Заявка должна быть сформирована с использованием технических средств, без исправлений, помарок, неустановленных сокращений и формулировок, не позволяющих однозначно истолковать содержание, должна быть сброшюрована (прошита), пронумерована, скреплена печат">
        <w:r>
          <w:rPr>
            <w:color w:val="0000FF"/>
          </w:rPr>
          <w:t>пунктом 3.3</w:t>
        </w:r>
      </w:hyperlink>
      <w:r>
        <w:t xml:space="preserve"> настоящего Порядка, а также соответствия муниципального образования условиям, установленным </w:t>
      </w:r>
      <w:hyperlink w:anchor="P93" w:tooltip="2.3.1(1). обеспечение муниципальным образованием достижения целевых показателей средней заработной платы педагогических работников учреждений дополнительного образования, определенных Указом Президента Российской Федерации от 01 июня 2012 г. N 761 &quot;О Националь">
        <w:r>
          <w:rPr>
            <w:color w:val="0000FF"/>
          </w:rPr>
          <w:t>пунктами 2.3.1(1)</w:t>
        </w:r>
      </w:hyperlink>
      <w:r>
        <w:t xml:space="preserve"> и </w:t>
      </w:r>
      <w:hyperlink w:anchor="P95" w:tooltip="2.3.1(2). привлечение к занятиям физической культурой и массовым спортом не менее 30% от общего количества занимающихся в возрастной категории 30-55 лет и не менее 20% от общего количества занимающихся в возрастной категории старше 55 лет;">
        <w:r>
          <w:rPr>
            <w:color w:val="0000FF"/>
          </w:rPr>
          <w:t>2.3.1(2)</w:t>
        </w:r>
      </w:hyperlink>
      <w:r>
        <w:t xml:space="preserve"> настоящего Порядка.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3.7. Основаниями для признания муниципального образования не прошедшим отбор являются несоответствие представленных документов цели предоставления иных межбюджетных трансфертов, установленной </w:t>
      </w:r>
      <w:hyperlink w:anchor="P73" w:tooltip="2.1. Иные межбюджетные трансферты имеют целевое назначение и направляются на:">
        <w:r>
          <w:rPr>
            <w:color w:val="0000FF"/>
          </w:rPr>
          <w:t>пунктом 2.1</w:t>
        </w:r>
      </w:hyperlink>
      <w:r>
        <w:t xml:space="preserve"> настоящего Порядка, непредставление или представление не в полном объеме документов, указанных в </w:t>
      </w:r>
      <w:hyperlink w:anchor="P127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2 к настоящему Порядку с приложением следующих документов:">
        <w:r>
          <w:rPr>
            <w:color w:val="0000FF"/>
          </w:rPr>
          <w:t>пункте 3.2</w:t>
        </w:r>
      </w:hyperlink>
      <w:r>
        <w:t xml:space="preserve"> настоящего Порядка, а также несоблюдение требования </w:t>
      </w:r>
      <w:hyperlink w:anchor="P136" w:tooltip="3.3. Заявка должна быть сформирована с использованием технических средств, без исправлений, помарок, неустановленных сокращений и формулировок, не позволяющих однозначно истолковать содержание, должна быть сброшюрована (прошита), пронумерована, скреплена печат">
        <w:r>
          <w:rPr>
            <w:color w:val="0000FF"/>
          </w:rPr>
          <w:t>пункта 3.3</w:t>
        </w:r>
      </w:hyperlink>
      <w:r>
        <w:t xml:space="preserve"> настоящего Порядка, а также несоответствия муниципального образования условиям, установленным </w:t>
      </w:r>
      <w:hyperlink w:anchor="P93" w:tooltip="2.3.1(1). обеспечение муниципальным образованием достижения целевых показателей средней заработной платы педагогических работников учреждений дополнительного образования, определенных Указом Президента Российской Федерации от 01 июня 2012 г. N 761 &quot;О Националь">
        <w:r>
          <w:rPr>
            <w:color w:val="0000FF"/>
          </w:rPr>
          <w:t>пунктами 2.3.1(1)</w:t>
        </w:r>
      </w:hyperlink>
      <w:r>
        <w:t xml:space="preserve"> и </w:t>
      </w:r>
      <w:hyperlink w:anchor="P95" w:tooltip="2.3.1(2). привлечение к занятиям физической культурой и массовым спортом не менее 30% от общего количества занимающихся в возрастной категории 30-55 лет и не менее 20% от общего количества занимающихся в возрастной категории старше 55 лет;">
        <w:r>
          <w:rPr>
            <w:color w:val="0000FF"/>
          </w:rPr>
          <w:t>2.3.1(2)</w:t>
        </w:r>
      </w:hyperlink>
      <w:r>
        <w:t xml:space="preserve"> настоящего Порядка.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12" w:name="P157"/>
      <w:bookmarkEnd w:id="12"/>
      <w:r>
        <w:t xml:space="preserve">3.8. Комиссия в течение 3 рабочих дней со дня рассмотрения документов, указанных в </w:t>
      </w:r>
      <w:hyperlink w:anchor="P127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2 к настоящему Порядку с приложением следующих документов:">
        <w:r>
          <w:rPr>
            <w:color w:val="0000FF"/>
          </w:rPr>
          <w:t>пункте 3.2</w:t>
        </w:r>
      </w:hyperlink>
      <w:r>
        <w:t xml:space="preserve"> настоящего Порядка, принимает решение о предоставлении иных межбюджетных трансфертов или об отказе в предоставлении иных межбюджетных трансфертов, производит расчет размеров иных межбюджетных трансфертов для каждого муниципального образования, прошедшего отбор, и оформляет протокол, который подписывается всеми членами Комиссии в день принятия решения (далее - протокол).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3.8(1). В случае наличия нераспределенного остатка лимитов бюджетных обязательств, доведенных Министерству на предоставление иных межбюджетных трансфертов, по результатам отбора Министерство проводит дополнительный отбор с целью распределения такого остатка (далее - дополнительный отбор).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Извещение о проведении дополнительного отбора размещается Министерством на официальном сайте Министерства в информационно-телекоммуникационной сети "Интернет" не позднее 31 декабря года, предшествующего году предоставления иных межбюджетных трансфертов, с указанием даты и времени начала и окончания приема заявок.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Дополнительный отбор проводится в порядке, установленном </w:t>
      </w:r>
      <w:hyperlink w:anchor="P122" w:tooltip="III. Отбор муниципальных образований для предоставления">
        <w:r>
          <w:rPr>
            <w:color w:val="0000FF"/>
          </w:rPr>
          <w:t>разделом III</w:t>
        </w:r>
      </w:hyperlink>
      <w:r>
        <w:t xml:space="preserve"> настоящего Порядка для проведения отбора.</w:t>
      </w:r>
    </w:p>
    <w:p w:rsidR="00463E51" w:rsidRDefault="006B7D3A">
      <w:pPr>
        <w:pStyle w:val="ConsPlusNormal0"/>
        <w:jc w:val="both"/>
      </w:pPr>
      <w:r>
        <w:t>(п. 3.8(1) в ред.</w:t>
      </w:r>
      <w:hyperlink r:id="rId90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11.09.2024 N 634-п)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3.9. Размер иных межбюджетных трансфертов на обеспечение условий для развития физической культуры и массового спорта, включающих в себя комплекс занятий физической культурой и массовым спортом и обеспечение спортивным оборудованием и инвентарем, для каждой организации составляет 445623 рубля 70 копеек.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11.09.2024 </w:t>
      </w:r>
      <w:hyperlink r:id="rId91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N 634-п</w:t>
        </w:r>
      </w:hyperlink>
      <w:r>
        <w:t xml:space="preserve">, от 07.11.2025 </w:t>
      </w:r>
      <w:hyperlink r:id="rId92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N 864-п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Размер иных межбюджетных трансфертов каждому муниципальному образованию определяется исходя из предельной стоимости занятий для одной организации в месяц - 36796 рублей 40 копеек и количества организаций, указанного в заявке и соответствующего требованиям </w:t>
      </w:r>
      <w:hyperlink w:anchor="P127" w:tooltip="3.2. Для участия в отборе муниципальные образования в срок, указанный в извещении, представляют в Министерство заявку по форме согласно приложению 2 к настоящему Порядку с приложением следующих документов:">
        <w:r>
          <w:rPr>
            <w:color w:val="0000FF"/>
          </w:rPr>
          <w:t>пункта 3.2</w:t>
        </w:r>
      </w:hyperlink>
      <w:r>
        <w:t xml:space="preserve"> настоящего Порядка для соответствующей группы муниципальных образований, в пределах средств, указанных в </w:t>
      </w:r>
      <w:hyperlink w:anchor="P67" w:tooltip="1.3. Иные межбюджетные трансферты предоставляются в пределах бюджетных ассигнований и лимитов бюджетных обязательств, утвержденных законом Пермского края о бюджете Пермского края на очередной финансовый год и на плановый период, на основании сводной бюджетной 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463E51" w:rsidRDefault="006B7D3A">
      <w:pPr>
        <w:pStyle w:val="ConsPlusNormal0"/>
        <w:jc w:val="both"/>
      </w:pPr>
      <w:r>
        <w:t xml:space="preserve">(абзац введен </w:t>
      </w:r>
      <w:hyperlink r:id="rId93" w:tooltip="Постановление Правительства Пермского края от 11.09.2024 N 634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11.09.2024 N 634-п; в ред. </w:t>
      </w:r>
      <w:hyperlink r:id="rId94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Размер иных межбюджетных трансфертов на обеспечение спортивным оборудованием и инвентарем для одной организации на один календарный год составляет 40863,3 рубля.</w:t>
      </w:r>
    </w:p>
    <w:p w:rsidR="00463E51" w:rsidRDefault="006B7D3A">
      <w:pPr>
        <w:pStyle w:val="ConsPlusNormal0"/>
        <w:jc w:val="both"/>
      </w:pPr>
      <w:r>
        <w:t xml:space="preserve">(абзац введен </w:t>
      </w:r>
      <w:hyperlink r:id="rId95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14.12.2018 N 798-п; в ред. </w:t>
      </w:r>
      <w:hyperlink r:id="rId96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EB7711">
      <w:pPr>
        <w:pStyle w:val="ConsPlusNormal0"/>
        <w:spacing w:before="200"/>
        <w:ind w:firstLine="540"/>
        <w:jc w:val="both"/>
      </w:pPr>
      <w:hyperlink w:anchor="P542" w:tooltip="ПРЕДЕЛЬНЫЙ РАЗМЕР">
        <w:r w:rsidR="006B7D3A">
          <w:rPr>
            <w:color w:val="0000FF"/>
          </w:rPr>
          <w:t>Размер</w:t>
        </w:r>
      </w:hyperlink>
      <w:r w:rsidR="006B7D3A">
        <w:t xml:space="preserve"> иных межбюджетных трансфертов не может превышать предельного размера иных межбюджетных трансфертов для каждой группы муниципальных образований Пермского края, установленного в приложении 5 к настоящему Порядку.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16.11.2023 N 889-п)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3.10. Муниципальное образование извещается Министерством о принятом решении в течение 3 рабочих дней со дня подписания протокола Комиссией.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lastRenderedPageBreak/>
        <w:t>3.11. Министерство: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3.11.1. в срок не позднее 15 рабочих дней со дня подписания протокола в соответствии с </w:t>
      </w:r>
      <w:hyperlink w:anchor="P157" w:tooltip="3.8. Комиссия в течение 3 рабочих дней со дня рассмотрения документов, указанных в пункте 3.2 настоящего Порядка, принимает решение о предоставлении иных межбюджетных трансфертов или об отказе в предоставлении иных межбюджетных трансфертов, производит расчет р">
        <w:r>
          <w:rPr>
            <w:color w:val="0000FF"/>
          </w:rPr>
          <w:t>пунктом 3.8</w:t>
        </w:r>
      </w:hyperlink>
      <w:r>
        <w:t xml:space="preserve"> настоящего Порядка осуществляет подготовку и обеспечивает принятие проекта постановления Правительства Пермского края о распределении иных межбюджетных трансфертов между муниципальными образованиями в соответствии с указанным протоколом;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17.11.2022 </w:t>
      </w:r>
      <w:hyperlink r:id="rId98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N 968-п</w:t>
        </w:r>
      </w:hyperlink>
      <w:r>
        <w:t xml:space="preserve">, от 07.11.2025 </w:t>
      </w:r>
      <w:hyperlink r:id="rId9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N 864-п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3.11.2. утратил силу. - </w:t>
      </w:r>
      <w:hyperlink r:id="rId100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24.12.2019 N 973-п;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3.11.3. заключает Соглашение в информационной системе планирования бюджета "АЦК-Планирование" в срок, установленный </w:t>
      </w:r>
      <w:hyperlink r:id="rId101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абзацем вторым пункта 5(1)</w:t>
        </w:r>
      </w:hyperlink>
      <w:r>
        <w:t xml:space="preserve"> Правил.</w:t>
      </w:r>
    </w:p>
    <w:p w:rsidR="00463E51" w:rsidRDefault="006B7D3A">
      <w:pPr>
        <w:pStyle w:val="ConsPlusNormal0"/>
        <w:jc w:val="both"/>
      </w:pPr>
      <w:r>
        <w:t xml:space="preserve">(п. 3.11.3 введен </w:t>
      </w:r>
      <w:hyperlink r:id="rId102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17.11.2022 N 968-п)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  <w:outlineLvl w:val="1"/>
      </w:pPr>
      <w:r>
        <w:t>IV. Предоставление и расходование иных межбюджетных</w:t>
      </w:r>
    </w:p>
    <w:p w:rsidR="00463E51" w:rsidRDefault="006B7D3A">
      <w:pPr>
        <w:pStyle w:val="ConsPlusTitle0"/>
        <w:jc w:val="center"/>
      </w:pPr>
      <w:r>
        <w:t>трансфертов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>4.1. Министерство осуществляет перечисление иных межбюджетных трансфертов на лицевой счет бюджета муниципального образования, открытый в территориальном отделении Управления Федерального казначейства по Пермскому краю, в сроки, определенные Соглашением.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4.2. Органы местного самоуправления муниципальных образований перечисляют средства иных межбюджетных трансфертов организациям не позднее 5 рабочих дней после дня поступления иных межбюджетных трансфертов.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>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4.3. Расходование иных межбюджетных трансфертов осуществляется на оплату труда и начисления на выплаты по оплате труда тренерского состава, вспомогательного персонала (уборщица, администратор), в том числе на оказание услуг по инструкторской, тренерско-преподавательской, тренерской, административной и клининговой деятельности, на обеспечение спортивным оборудованием и инвентарем.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14.12.2018 </w:t>
      </w:r>
      <w:hyperlink r:id="rId104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N 798-п</w:t>
        </w:r>
      </w:hyperlink>
      <w:r>
        <w:t xml:space="preserve">, от 24.12.2019 </w:t>
      </w:r>
      <w:hyperlink r:id="rId105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973-п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4.4. Организации осуществляют учет посещаемости занятий гражданами всех категорий в табеле.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  <w:outlineLvl w:val="1"/>
      </w:pPr>
      <w:r>
        <w:t>V. Оценка достижения значений показателей результативности</w:t>
      </w:r>
    </w:p>
    <w:p w:rsidR="00463E51" w:rsidRDefault="006B7D3A">
      <w:pPr>
        <w:pStyle w:val="ConsPlusTitle0"/>
        <w:jc w:val="center"/>
      </w:pPr>
      <w:r>
        <w:t>использования иных межбюджетных трансфертов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>5.1. Оценка достижения значений показателей результативности использования иных межбюджетных трансфертов производится Министерством по итогам финансового года путем сопоставления фактически достигнутых и плановых показателей результативности использования иных межбюджетных трансфертов, установленных Соглашением, на основании отчета муниципального образования о достижении значений показателей результативности использования иных межбюджетных трансфертов, представляемого в сроки и по формам, установленным Соглашением.</w:t>
      </w:r>
    </w:p>
    <w:p w:rsidR="00463E51" w:rsidRDefault="006B7D3A">
      <w:pPr>
        <w:pStyle w:val="ConsPlusNormal0"/>
        <w:jc w:val="both"/>
      </w:pPr>
      <w:r>
        <w:t xml:space="preserve">(п. 5.1 в ред. </w:t>
      </w:r>
      <w:hyperlink r:id="rId107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5.2. Недостижение значений показателей результативности использования иных межбюджетных трансфертов, установленных Соглашением, влечет меры ответственности в соответствии с Правилами.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108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  <w:outlineLvl w:val="1"/>
      </w:pPr>
      <w:r>
        <w:t>VI. Отчетность, контроль</w:t>
      </w:r>
    </w:p>
    <w:p w:rsidR="00463E51" w:rsidRDefault="006B7D3A">
      <w:pPr>
        <w:pStyle w:val="ConsPlusNormal0"/>
        <w:jc w:val="center"/>
      </w:pPr>
      <w:r>
        <w:t xml:space="preserve">(в ред. </w:t>
      </w:r>
      <w:hyperlink r:id="rId109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</w:t>
      </w:r>
    </w:p>
    <w:p w:rsidR="00463E51" w:rsidRDefault="006B7D3A">
      <w:pPr>
        <w:pStyle w:val="ConsPlusNormal0"/>
        <w:jc w:val="center"/>
      </w:pPr>
      <w:r>
        <w:t>от 24.12.2019 N 973-п)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>6.1. Муниципальные образования, получившие иные межбюджетные трансферты: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6.1.1-6.1.2. утратили силу. - </w:t>
      </w:r>
      <w:hyperlink r:id="rId110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17.11.2020 N 878-п;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13" w:name="P203"/>
      <w:bookmarkEnd w:id="13"/>
      <w:r>
        <w:lastRenderedPageBreak/>
        <w:t>6.1.3. в срок до 1 февраля года, следующего за отчетным финансовым годом, в котором были предоставлены иные межбюджетные трансферты, представляют отчет о достижении значений показателей результативности использования иных межбюджетных трансфертов на обеспечение условий для развития физической культуры и массового спорта по форме, установленной Соглашением;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27.06.2018 </w:t>
      </w:r>
      <w:hyperlink r:id="rId111" w:tooltip="Постановление Правительства Пермского края от 27.06.2018 N 350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350-п</w:t>
        </w:r>
      </w:hyperlink>
      <w:r>
        <w:t xml:space="preserve">, от 24.12.2019 </w:t>
      </w:r>
      <w:hyperlink r:id="rId112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973-п</w:t>
        </w:r>
      </w:hyperlink>
      <w:r>
        <w:t xml:space="preserve">, от 17.11.2020 </w:t>
      </w:r>
      <w:hyperlink r:id="rId113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N 878-п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bookmarkStart w:id="14" w:name="P205"/>
      <w:bookmarkEnd w:id="14"/>
      <w:r>
        <w:t>6.1.4. в срок до 20 числа месяца, следующего за отчетным кварталом, представляют в Министерство отчет об использовании иных межбюджетных трансфертов на обеспечение условий для развития физической культуры и массового спорта по форме, установленной Соглашением;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24.12.2019 N 973-п)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6.1.4(1). в срок, установленный Соглашением, представляют в Министерство список занимающихся физической культурой и массовым спортом, приступивших к выполнению нормативов испытаний (тестов) ВФСК ГТО по завершении комплекса занятий физической культурой и массовым спортом, по форме, установленной Соглашением;</w:t>
      </w:r>
    </w:p>
    <w:p w:rsidR="00463E51" w:rsidRDefault="006B7D3A">
      <w:pPr>
        <w:pStyle w:val="ConsPlusNormal0"/>
        <w:jc w:val="both"/>
      </w:pPr>
      <w:r>
        <w:t xml:space="preserve">(п. 6.1.4(1) введен </w:t>
      </w:r>
      <w:hyperlink r:id="rId115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07.11.2025 N 864-п)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6.1.5. предоставление и приемка отчетности, указанной в пунктах 6.1.3-6.1.4(1) настоящего Порядка, осуществляется в информационной системе планирования бюджета "АЦК-Планирование" (при наличии технической возможности) либо посредством системы электронного документооборота Пермского края.</w:t>
      </w:r>
    </w:p>
    <w:p w:rsidR="00463E51" w:rsidRDefault="006B7D3A">
      <w:pPr>
        <w:pStyle w:val="ConsPlusNormal0"/>
        <w:jc w:val="both"/>
      </w:pPr>
      <w:r>
        <w:t xml:space="preserve">(п. 6.1.5 введен </w:t>
      </w:r>
      <w:hyperlink r:id="rId116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24.12.2019 N 973-п; в ред. Постановлений Правительства Пермского края от 17.11.2020 </w:t>
      </w:r>
      <w:hyperlink r:id="rId117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N 878-п</w:t>
        </w:r>
      </w:hyperlink>
      <w:r>
        <w:t xml:space="preserve">, от 14.10.2021 </w:t>
      </w:r>
      <w:hyperlink r:id="rId118" w:tooltip="Постановление Правительства Пермского края от 14.10.2021 N 75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N 758-п</w:t>
        </w:r>
      </w:hyperlink>
      <w:r>
        <w:t xml:space="preserve">, от 07.11.2025 </w:t>
      </w:r>
      <w:hyperlink r:id="rId11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N 864-п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6.2. Министерство и органы государственного финансового контроля в пределах своих полномочий осуществляют обязательную проверку соблюдения получателями иных межбюджетных трансфертов условий, целей и порядка предоставления иных межбюджетных трансфертов, установленных настоящим Порядком и (или) Соглашением, в соответствии с законодательством Российской Федерации.</w:t>
      </w:r>
    </w:p>
    <w:p w:rsidR="00463E51" w:rsidRDefault="006B7D3A">
      <w:pPr>
        <w:pStyle w:val="ConsPlusNormal0"/>
        <w:jc w:val="both"/>
      </w:pPr>
      <w:r>
        <w:t xml:space="preserve">(п. 6.2 в ред. </w:t>
      </w:r>
      <w:hyperlink r:id="rId120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17.11.2020 N 878-п)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6.3. В случае если муниципальным образованием по состоянию на 31 декабря года предоставления иных межбюджетных трансфертов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использования иных межбюджетных трансфертов в соответствии с Соглашением в году, следующем за годом предоставления иных межбюджетных трансфертов, указанные нарушения не устранены, применяются меры ответственности, установленные </w:t>
      </w:r>
      <w:hyperlink r:id="rId121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пунктом 7</w:t>
        </w:r>
      </w:hyperlink>
      <w:r>
        <w:t xml:space="preserve"> Правил, в порядке, установленном </w:t>
      </w:r>
      <w:hyperlink r:id="rId122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пунктами 10(1)</w:t>
        </w:r>
      </w:hyperlink>
      <w:r>
        <w:t xml:space="preserve">, </w:t>
      </w:r>
      <w:hyperlink r:id="rId123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13</w:t>
        </w:r>
      </w:hyperlink>
      <w:r>
        <w:t xml:space="preserve"> - </w:t>
      </w:r>
      <w:hyperlink r:id="rId124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14.1</w:t>
        </w:r>
      </w:hyperlink>
      <w:r>
        <w:t xml:space="preserve">, </w:t>
      </w:r>
      <w:hyperlink r:id="rId125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16</w:t>
        </w:r>
      </w:hyperlink>
      <w:r>
        <w:t xml:space="preserve"> - </w:t>
      </w:r>
      <w:hyperlink r:id="rId126" w:tooltip="Постановление Правительства Пермского края от 21.10.2016 N 962-п (ред. от 18.04.2025) &quot;Об утверждении Правил формирования, предоставления, распределения субсидий и предоставления, распределения иных межбюджетных трансфертов, имеющих целевое назначение, из бюдж">
        <w:r>
          <w:rPr>
            <w:color w:val="0000FF"/>
          </w:rPr>
          <w:t>18(1)</w:t>
        </w:r>
      </w:hyperlink>
      <w:r>
        <w:t xml:space="preserve"> Правил.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24.12.2019 </w:t>
      </w:r>
      <w:hyperlink r:id="rId127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973-п</w:t>
        </w:r>
      </w:hyperlink>
      <w:r>
        <w:t xml:space="preserve">, от 17.11.2020 </w:t>
      </w:r>
      <w:hyperlink r:id="rId128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N 878-п</w:t>
        </w:r>
      </w:hyperlink>
      <w:r>
        <w:t xml:space="preserve">, от 07.11.2025 </w:t>
      </w:r>
      <w:hyperlink r:id="rId129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<w:r>
          <w:rPr>
            <w:color w:val="0000FF"/>
          </w:rPr>
          <w:t>N 864-п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6.4. Остаток иных межбюджетных трансфертов, не использованный муниципальным образованием в текущем финансовом году, подлежит возврату в бюджет Пермского края в порядке, установленном бюджетным законодательством Российской Федерации.</w:t>
      </w:r>
    </w:p>
    <w:p w:rsidR="00463E51" w:rsidRDefault="006B7D3A">
      <w:pPr>
        <w:pStyle w:val="ConsPlusNormal0"/>
        <w:jc w:val="both"/>
      </w:pPr>
      <w:r>
        <w:t xml:space="preserve">(в ред. </w:t>
      </w:r>
      <w:hyperlink r:id="rId130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17.11.2020 N 878-п)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6.5. Табели учета посещаемости занятий гражданами всех категорий в разрезе организаций хранятся в муниципальном образовании.</w:t>
      </w:r>
    </w:p>
    <w:p w:rsidR="00463E51" w:rsidRDefault="006B7D3A">
      <w:pPr>
        <w:pStyle w:val="ConsPlusNormal0"/>
        <w:jc w:val="both"/>
      </w:pPr>
      <w:r>
        <w:t xml:space="preserve">(в ред. Постановлений Правительства Пермского края от 14.12.2018 </w:t>
      </w:r>
      <w:hyperlink r:id="rId131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N 798-п</w:t>
        </w:r>
      </w:hyperlink>
      <w:r>
        <w:t xml:space="preserve">, от 24.12.2019 </w:t>
      </w:r>
      <w:hyperlink r:id="rId132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N 973-п</w:t>
        </w:r>
      </w:hyperlink>
      <w:r>
        <w:t>)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 xml:space="preserve">6.6. Ответственность за формирование отчетов, указанных в </w:t>
      </w:r>
      <w:hyperlink w:anchor="P203" w:tooltip="6.1.3. в срок до 1 февраля года, следующего за отчетным финансовым годом, в котором были предоставлены иные межбюджетные трансферты, представляют отчет о достижении значений показателей результативности использования иных межбюджетных трансфертов на обеспечени">
        <w:r>
          <w:rPr>
            <w:color w:val="0000FF"/>
          </w:rPr>
          <w:t>пунктах 6.1.3</w:t>
        </w:r>
      </w:hyperlink>
      <w:r>
        <w:t>-</w:t>
      </w:r>
      <w:hyperlink w:anchor="P205" w:tooltip="6.1.4. в срок до 20 числа месяца, следующего за отчетным кварталом, представляют в Министерство отчет об использовании иных межбюджетных трансфертов на обеспечение условий для развития физической культуры и массового спорта по форме, установленной Соглашением;">
        <w:r>
          <w:rPr>
            <w:color w:val="0000FF"/>
          </w:rPr>
          <w:t>6.1.4</w:t>
        </w:r>
      </w:hyperlink>
      <w:r>
        <w:t xml:space="preserve"> настоящего Порядка, и других документов, их полноту и достоверность несет муниципальное образование в соответствии с законодательством.</w:t>
      </w:r>
    </w:p>
    <w:p w:rsidR="00463E51" w:rsidRDefault="006B7D3A">
      <w:pPr>
        <w:pStyle w:val="ConsPlusNormal0"/>
        <w:jc w:val="both"/>
      </w:pPr>
      <w:r>
        <w:t xml:space="preserve">(п. 6.6 введен </w:t>
      </w:r>
      <w:hyperlink r:id="rId133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14.12.2018 N 798-п; в ред. </w:t>
      </w:r>
      <w:hyperlink r:id="rId134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17.11.2020 N 878-п)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1"/>
      </w:pPr>
      <w:r>
        <w:t>Приложение 1</w:t>
      </w:r>
    </w:p>
    <w:p w:rsidR="00463E51" w:rsidRDefault="006B7D3A">
      <w:pPr>
        <w:pStyle w:val="ConsPlusNormal0"/>
        <w:jc w:val="right"/>
      </w:pPr>
      <w:r>
        <w:t>к Порядку</w:t>
      </w:r>
    </w:p>
    <w:p w:rsidR="00463E51" w:rsidRDefault="006B7D3A">
      <w:pPr>
        <w:pStyle w:val="ConsPlusNormal0"/>
        <w:jc w:val="right"/>
      </w:pPr>
      <w:r>
        <w:t>предоставления иных межбюджетных</w:t>
      </w:r>
    </w:p>
    <w:p w:rsidR="00463E51" w:rsidRDefault="006B7D3A">
      <w:pPr>
        <w:pStyle w:val="ConsPlusNormal0"/>
        <w:jc w:val="right"/>
      </w:pPr>
      <w:r>
        <w:t>трансфертов из бюджета Пермского</w:t>
      </w:r>
    </w:p>
    <w:p w:rsidR="00463E51" w:rsidRDefault="006B7D3A">
      <w:pPr>
        <w:pStyle w:val="ConsPlusNormal0"/>
        <w:jc w:val="right"/>
      </w:pPr>
      <w:r>
        <w:t>края бюджетам муниципальных районов</w:t>
      </w:r>
    </w:p>
    <w:p w:rsidR="00463E51" w:rsidRDefault="006B7D3A">
      <w:pPr>
        <w:pStyle w:val="ConsPlusNormal0"/>
        <w:jc w:val="right"/>
      </w:pPr>
      <w:r>
        <w:t>(городских округов) Пермского края</w:t>
      </w:r>
    </w:p>
    <w:p w:rsidR="00463E51" w:rsidRDefault="006B7D3A">
      <w:pPr>
        <w:pStyle w:val="ConsPlusNormal0"/>
        <w:jc w:val="right"/>
      </w:pPr>
      <w:r>
        <w:t>на обеспечение условий для</w:t>
      </w:r>
    </w:p>
    <w:p w:rsidR="00463E51" w:rsidRDefault="006B7D3A">
      <w:pPr>
        <w:pStyle w:val="ConsPlusNormal0"/>
        <w:jc w:val="right"/>
      </w:pPr>
      <w:r>
        <w:t>развития физической культуры</w:t>
      </w:r>
    </w:p>
    <w:p w:rsidR="00463E51" w:rsidRDefault="006B7D3A">
      <w:pPr>
        <w:pStyle w:val="ConsPlusNormal0"/>
        <w:jc w:val="right"/>
      </w:pPr>
      <w:r>
        <w:t>и массового спорта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center"/>
      </w:pPr>
      <w:r>
        <w:t>СОГЛАШЕНИЕ</w:t>
      </w:r>
    </w:p>
    <w:p w:rsidR="00463E51" w:rsidRDefault="006B7D3A">
      <w:pPr>
        <w:pStyle w:val="ConsPlusNormal0"/>
        <w:jc w:val="center"/>
      </w:pPr>
      <w:r>
        <w:t>о предоставлении иных межбюджетных трансфертов из бюджета</w:t>
      </w:r>
    </w:p>
    <w:p w:rsidR="00463E51" w:rsidRDefault="006B7D3A">
      <w:pPr>
        <w:pStyle w:val="ConsPlusNormal0"/>
        <w:jc w:val="center"/>
      </w:pPr>
      <w:r>
        <w:t>Пермского края бюджету муниципального образования Пермского</w:t>
      </w:r>
    </w:p>
    <w:p w:rsidR="00463E51" w:rsidRDefault="006B7D3A">
      <w:pPr>
        <w:pStyle w:val="ConsPlusNormal0"/>
        <w:jc w:val="center"/>
      </w:pPr>
      <w:r>
        <w:t>края на обеспечение условий для развития физической культуры</w:t>
      </w:r>
    </w:p>
    <w:p w:rsidR="00463E51" w:rsidRDefault="006B7D3A">
      <w:pPr>
        <w:pStyle w:val="ConsPlusNormal0"/>
        <w:jc w:val="center"/>
      </w:pPr>
      <w:r>
        <w:t>и массового спорта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 xml:space="preserve">Утратило силу. - </w:t>
      </w:r>
      <w:hyperlink r:id="rId135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24.12.2019 N 973-п.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1"/>
      </w:pPr>
      <w:r>
        <w:t>Приложение 2</w:t>
      </w:r>
    </w:p>
    <w:p w:rsidR="00463E51" w:rsidRDefault="006B7D3A">
      <w:pPr>
        <w:pStyle w:val="ConsPlusNormal0"/>
        <w:jc w:val="right"/>
      </w:pPr>
      <w:r>
        <w:t>к Порядку</w:t>
      </w:r>
    </w:p>
    <w:p w:rsidR="00463E51" w:rsidRDefault="006B7D3A">
      <w:pPr>
        <w:pStyle w:val="ConsPlusNormal0"/>
        <w:jc w:val="right"/>
      </w:pPr>
      <w:r>
        <w:t>предоставления иных</w:t>
      </w:r>
    </w:p>
    <w:p w:rsidR="00463E51" w:rsidRDefault="006B7D3A">
      <w:pPr>
        <w:pStyle w:val="ConsPlusNormal0"/>
        <w:jc w:val="right"/>
      </w:pPr>
      <w:r>
        <w:t>межбюджетных трансфертов</w:t>
      </w:r>
    </w:p>
    <w:p w:rsidR="00463E51" w:rsidRDefault="006B7D3A">
      <w:pPr>
        <w:pStyle w:val="ConsPlusNormal0"/>
        <w:jc w:val="right"/>
      </w:pPr>
      <w:r>
        <w:t>из бюджета Пермского края</w:t>
      </w:r>
    </w:p>
    <w:p w:rsidR="00463E51" w:rsidRDefault="006B7D3A">
      <w:pPr>
        <w:pStyle w:val="ConsPlusNormal0"/>
        <w:jc w:val="right"/>
      </w:pPr>
      <w:r>
        <w:t>бюджетам муниципальных образований</w:t>
      </w:r>
    </w:p>
    <w:p w:rsidR="00463E51" w:rsidRDefault="006B7D3A">
      <w:pPr>
        <w:pStyle w:val="ConsPlusNormal0"/>
        <w:jc w:val="right"/>
      </w:pPr>
      <w:r>
        <w:t>Пермского края на обеспечение</w:t>
      </w:r>
    </w:p>
    <w:p w:rsidR="00463E51" w:rsidRDefault="006B7D3A">
      <w:pPr>
        <w:pStyle w:val="ConsPlusNormal0"/>
        <w:jc w:val="right"/>
      </w:pPr>
      <w:r>
        <w:t>условий для развития физической</w:t>
      </w:r>
    </w:p>
    <w:p w:rsidR="00463E51" w:rsidRDefault="006B7D3A">
      <w:pPr>
        <w:pStyle w:val="ConsPlusNormal0"/>
        <w:jc w:val="right"/>
      </w:pPr>
      <w:r>
        <w:t>культуры и массового спорта</w:t>
      </w:r>
    </w:p>
    <w:p w:rsidR="00463E51" w:rsidRDefault="00463E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63E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24.12.2019 </w:t>
            </w:r>
            <w:hyperlink r:id="rId136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      <w:r>
                <w:rPr>
                  <w:color w:val="0000FF"/>
                </w:rPr>
                <w:t>N 973-п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17.11.2020 </w:t>
            </w:r>
            <w:hyperlink r:id="rId137" w:tooltip="Постановление Правительства Пермского края от 17.11.2020 N 878-п &quot;О внесении изменений в отдельные постановления Правительства Пермского края в сфере физической культуры и спорта&quot; {КонсультантПлюс}">
              <w:r>
                <w:rPr>
                  <w:color w:val="0000FF"/>
                </w:rPr>
                <w:t>N 878-п</w:t>
              </w:r>
            </w:hyperlink>
            <w:r>
              <w:rPr>
                <w:color w:val="392C69"/>
              </w:rPr>
              <w:t xml:space="preserve">, от 02.12.2021 </w:t>
            </w:r>
            <w:hyperlink r:id="rId138" w:tooltip="Постановление Правительства Пермского края от 02.12.2021 N 95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958-п</w:t>
              </w:r>
            </w:hyperlink>
            <w:r>
              <w:rPr>
                <w:color w:val="392C69"/>
              </w:rPr>
              <w:t xml:space="preserve">, от 17.11.2022 </w:t>
            </w:r>
            <w:hyperlink r:id="rId139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N 968-п</w:t>
              </w:r>
            </w:hyperlink>
            <w:r>
              <w:rPr>
                <w:color w:val="392C69"/>
              </w:rPr>
              <w:t>,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16.11.2023 </w:t>
            </w:r>
            <w:hyperlink r:id="rId140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      <w:r>
                <w:rPr>
                  <w:color w:val="0000FF"/>
                </w:rPr>
                <w:t>N 889-п</w:t>
              </w:r>
            </w:hyperlink>
            <w:r>
              <w:rPr>
                <w:color w:val="392C69"/>
              </w:rPr>
              <w:t xml:space="preserve">, от 07.11.2025 </w:t>
            </w:r>
            <w:hyperlink r:id="rId141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      <w:r>
                <w:rPr>
                  <w:color w:val="0000FF"/>
                </w:rPr>
                <w:t>N 864-п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</w:tr>
    </w:tbl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</w:pPr>
      <w:r>
        <w:t>ФОРМА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center"/>
      </w:pPr>
      <w:bookmarkStart w:id="15" w:name="P264"/>
      <w:bookmarkEnd w:id="15"/>
      <w:r>
        <w:t>ЗАЯВКА</w:t>
      </w:r>
    </w:p>
    <w:p w:rsidR="00463E51" w:rsidRDefault="006B7D3A">
      <w:pPr>
        <w:pStyle w:val="ConsPlusNormal0"/>
        <w:jc w:val="center"/>
      </w:pPr>
      <w:r>
        <w:t>на участие в отборе для предоставления иных межбюджетных</w:t>
      </w:r>
    </w:p>
    <w:p w:rsidR="00463E51" w:rsidRDefault="006B7D3A">
      <w:pPr>
        <w:pStyle w:val="ConsPlusNormal0"/>
        <w:jc w:val="center"/>
      </w:pPr>
      <w:r>
        <w:t>трансфертов на обеспечение условий для развития физической</w:t>
      </w:r>
    </w:p>
    <w:p w:rsidR="00463E51" w:rsidRDefault="006B7D3A">
      <w:pPr>
        <w:pStyle w:val="ConsPlusNormal0"/>
        <w:jc w:val="center"/>
      </w:pPr>
      <w:r>
        <w:t>культуры и массового спорта</w:t>
      </w:r>
    </w:p>
    <w:p w:rsidR="00463E51" w:rsidRDefault="00463E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3515"/>
        <w:gridCol w:w="1719"/>
        <w:gridCol w:w="1562"/>
        <w:gridCol w:w="1708"/>
      </w:tblGrid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504" w:type="dxa"/>
            <w:gridSpan w:val="4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Общие сведения об организациях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  <w:jc w:val="center"/>
            </w:pPr>
            <w:r>
              <w:t>3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Наименование получателя иных межбюджетных трансфертов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Указывается муниципальное образование</w:t>
            </w:r>
          </w:p>
        </w:tc>
      </w:tr>
      <w:tr w:rsidR="00463E51">
        <w:tc>
          <w:tcPr>
            <w:tcW w:w="9048" w:type="dxa"/>
            <w:gridSpan w:val="5"/>
          </w:tcPr>
          <w:p w:rsidR="00463E51" w:rsidRDefault="006B7D3A">
            <w:pPr>
              <w:pStyle w:val="ConsPlusNormal0"/>
              <w:jc w:val="center"/>
            </w:pPr>
            <w:r>
              <w:t xml:space="preserve">2. Организация 1 (указывается для I группы, II группы, III группы, IV группы муниципальных </w:t>
            </w:r>
            <w:r>
              <w:lastRenderedPageBreak/>
              <w:t>организаций)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2.1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Наименование/местонахождение организации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Указывается организация, на спортивном сооружении которой будут организованы занятия физической культурой и массовым спортом для всех категорий граждан, в том числе указываются спортивные сооружения других организаций, которые будут использоваться на основании заключенных договоров, предметом которых является пользование помещениями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Наличие спортивного зала у организации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Да/нет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Наличие открытых плоскостных сооружений для занятий физической культурой и массовым спортом при организации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Да/нет</w:t>
            </w:r>
          </w:p>
        </w:tc>
      </w:tr>
      <w:tr w:rsidR="00463E51">
        <w:tc>
          <w:tcPr>
            <w:tcW w:w="544" w:type="dxa"/>
            <w:vMerge w:val="restart"/>
          </w:tcPr>
          <w:p w:rsidR="00463E51" w:rsidRDefault="006B7D3A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3515" w:type="dxa"/>
            <w:vMerge w:val="restart"/>
          </w:tcPr>
          <w:p w:rsidR="00463E51" w:rsidRDefault="006B7D3A">
            <w:pPr>
              <w:pStyle w:val="ConsPlusNormal0"/>
            </w:pPr>
            <w:r>
              <w:t>Планируемое количество человек, посещающих организацию в целях систематических занятий физической культурой и массовым спортом</w:t>
            </w:r>
          </w:p>
        </w:tc>
        <w:tc>
          <w:tcPr>
            <w:tcW w:w="171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Возрастная группа</w:t>
            </w:r>
          </w:p>
        </w:tc>
        <w:tc>
          <w:tcPr>
            <w:tcW w:w="1562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Количество, человек</w:t>
            </w:r>
          </w:p>
        </w:tc>
        <w:tc>
          <w:tcPr>
            <w:tcW w:w="1708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% от общего количества занимающихся</w:t>
            </w:r>
          </w:p>
        </w:tc>
      </w:tr>
      <w:tr w:rsidR="00463E51">
        <w:tc>
          <w:tcPr>
            <w:tcW w:w="544" w:type="dxa"/>
            <w:vMerge/>
          </w:tcPr>
          <w:p w:rsidR="00463E51" w:rsidRDefault="00463E51">
            <w:pPr>
              <w:pStyle w:val="ConsPlusNormal0"/>
            </w:pPr>
          </w:p>
        </w:tc>
        <w:tc>
          <w:tcPr>
            <w:tcW w:w="3515" w:type="dxa"/>
            <w:vMerge/>
          </w:tcPr>
          <w:p w:rsidR="00463E51" w:rsidRDefault="00463E51">
            <w:pPr>
              <w:pStyle w:val="ConsPlusNormal0"/>
            </w:pPr>
          </w:p>
        </w:tc>
        <w:tc>
          <w:tcPr>
            <w:tcW w:w="171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6 - 18 лет</w:t>
            </w:r>
          </w:p>
        </w:tc>
        <w:tc>
          <w:tcPr>
            <w:tcW w:w="1562" w:type="dxa"/>
            <w:vAlign w:val="center"/>
          </w:tcPr>
          <w:p w:rsidR="00463E51" w:rsidRDefault="00463E51">
            <w:pPr>
              <w:pStyle w:val="ConsPlusNormal0"/>
            </w:pPr>
          </w:p>
        </w:tc>
        <w:tc>
          <w:tcPr>
            <w:tcW w:w="1708" w:type="dxa"/>
            <w:vAlign w:val="center"/>
          </w:tcPr>
          <w:p w:rsidR="00463E51" w:rsidRDefault="00463E51">
            <w:pPr>
              <w:pStyle w:val="ConsPlusNormal0"/>
            </w:pPr>
          </w:p>
        </w:tc>
      </w:tr>
      <w:tr w:rsidR="00463E51">
        <w:tc>
          <w:tcPr>
            <w:tcW w:w="544" w:type="dxa"/>
            <w:vMerge/>
          </w:tcPr>
          <w:p w:rsidR="00463E51" w:rsidRDefault="00463E51">
            <w:pPr>
              <w:pStyle w:val="ConsPlusNormal0"/>
            </w:pPr>
          </w:p>
        </w:tc>
        <w:tc>
          <w:tcPr>
            <w:tcW w:w="3515" w:type="dxa"/>
            <w:vMerge/>
          </w:tcPr>
          <w:p w:rsidR="00463E51" w:rsidRDefault="00463E51">
            <w:pPr>
              <w:pStyle w:val="ConsPlusNormal0"/>
            </w:pPr>
          </w:p>
        </w:tc>
        <w:tc>
          <w:tcPr>
            <w:tcW w:w="171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19 - 29 лет</w:t>
            </w:r>
          </w:p>
        </w:tc>
        <w:tc>
          <w:tcPr>
            <w:tcW w:w="1562" w:type="dxa"/>
            <w:vAlign w:val="center"/>
          </w:tcPr>
          <w:p w:rsidR="00463E51" w:rsidRDefault="00463E51">
            <w:pPr>
              <w:pStyle w:val="ConsPlusNormal0"/>
            </w:pPr>
          </w:p>
        </w:tc>
        <w:tc>
          <w:tcPr>
            <w:tcW w:w="1708" w:type="dxa"/>
            <w:vAlign w:val="center"/>
          </w:tcPr>
          <w:p w:rsidR="00463E51" w:rsidRDefault="00463E51">
            <w:pPr>
              <w:pStyle w:val="ConsPlusNormal0"/>
            </w:pPr>
          </w:p>
        </w:tc>
      </w:tr>
      <w:tr w:rsidR="00463E51">
        <w:tc>
          <w:tcPr>
            <w:tcW w:w="544" w:type="dxa"/>
            <w:vMerge/>
          </w:tcPr>
          <w:p w:rsidR="00463E51" w:rsidRDefault="00463E51">
            <w:pPr>
              <w:pStyle w:val="ConsPlusNormal0"/>
            </w:pPr>
          </w:p>
        </w:tc>
        <w:tc>
          <w:tcPr>
            <w:tcW w:w="3515" w:type="dxa"/>
            <w:vMerge/>
          </w:tcPr>
          <w:p w:rsidR="00463E51" w:rsidRDefault="00463E51">
            <w:pPr>
              <w:pStyle w:val="ConsPlusNormal0"/>
            </w:pPr>
          </w:p>
        </w:tc>
        <w:tc>
          <w:tcPr>
            <w:tcW w:w="171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30 - 55 лет</w:t>
            </w:r>
          </w:p>
        </w:tc>
        <w:tc>
          <w:tcPr>
            <w:tcW w:w="1562" w:type="dxa"/>
            <w:vAlign w:val="center"/>
          </w:tcPr>
          <w:p w:rsidR="00463E51" w:rsidRDefault="00463E51">
            <w:pPr>
              <w:pStyle w:val="ConsPlusNormal0"/>
            </w:pPr>
          </w:p>
        </w:tc>
        <w:tc>
          <w:tcPr>
            <w:tcW w:w="1708" w:type="dxa"/>
            <w:vAlign w:val="center"/>
          </w:tcPr>
          <w:p w:rsidR="00463E51" w:rsidRDefault="00463E51">
            <w:pPr>
              <w:pStyle w:val="ConsPlusNormal0"/>
            </w:pPr>
          </w:p>
        </w:tc>
      </w:tr>
      <w:tr w:rsidR="00463E51">
        <w:tc>
          <w:tcPr>
            <w:tcW w:w="544" w:type="dxa"/>
            <w:vMerge/>
          </w:tcPr>
          <w:p w:rsidR="00463E51" w:rsidRDefault="00463E51">
            <w:pPr>
              <w:pStyle w:val="ConsPlusNormal0"/>
            </w:pPr>
          </w:p>
        </w:tc>
        <w:tc>
          <w:tcPr>
            <w:tcW w:w="3515" w:type="dxa"/>
            <w:vMerge/>
          </w:tcPr>
          <w:p w:rsidR="00463E51" w:rsidRDefault="00463E51">
            <w:pPr>
              <w:pStyle w:val="ConsPlusNormal0"/>
            </w:pPr>
          </w:p>
        </w:tc>
        <w:tc>
          <w:tcPr>
            <w:tcW w:w="171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свыше 55 лет</w:t>
            </w:r>
          </w:p>
        </w:tc>
        <w:tc>
          <w:tcPr>
            <w:tcW w:w="1562" w:type="dxa"/>
            <w:vAlign w:val="center"/>
          </w:tcPr>
          <w:p w:rsidR="00463E51" w:rsidRDefault="00463E51">
            <w:pPr>
              <w:pStyle w:val="ConsPlusNormal0"/>
            </w:pPr>
          </w:p>
        </w:tc>
        <w:tc>
          <w:tcPr>
            <w:tcW w:w="1708" w:type="dxa"/>
            <w:vAlign w:val="center"/>
          </w:tcPr>
          <w:p w:rsidR="00463E51" w:rsidRDefault="00463E51">
            <w:pPr>
              <w:pStyle w:val="ConsPlusNormal0"/>
            </w:pP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Планируемая наполняемость групп, количество групп с целью организации занятий физической культурой и массовым спортом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Наполняемость групп для занятий физической культурой и массовым спортом - ____ человек.</w:t>
            </w:r>
          </w:p>
          <w:p w:rsidR="00463E51" w:rsidRDefault="006B7D3A">
            <w:pPr>
              <w:pStyle w:val="ConsPlusNormal0"/>
            </w:pPr>
            <w:r>
              <w:t>Количество групп для занятий физической культурой и массовым спортом - ____ групп ежемесячно.</w:t>
            </w:r>
          </w:p>
          <w:p w:rsidR="00463E51" w:rsidRDefault="006B7D3A">
            <w:pPr>
              <w:pStyle w:val="ConsPlusNormal0"/>
            </w:pPr>
            <w:r>
              <w:t>Количество часов для занятия физической культурой и массовым спортом одной группы в неделю - ____ часов, длительность 1 занятия физической культурой и массовым спортом - ____ часов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Кадровое обеспечение для организации условий для развития физической культуры и массового спорта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Количество человек (тренерский состав).</w:t>
            </w:r>
          </w:p>
          <w:p w:rsidR="00463E51" w:rsidRDefault="006B7D3A">
            <w:pPr>
              <w:pStyle w:val="ConsPlusNormal0"/>
            </w:pPr>
            <w:r>
              <w:t>ФИО, стаж, образование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 xml:space="preserve">Виды спорта и виды занятий, по которым организуются занятия физической культурой и массовым спортом (в соответствии с </w:t>
            </w:r>
            <w:hyperlink w:anchor="P84" w:tooltip="2.1.2. обеспечение спортивным оборудованием и инвентарем.">
              <w:r>
                <w:rPr>
                  <w:color w:val="0000FF"/>
                </w:rPr>
                <w:t>пунктом 2.1.2</w:t>
              </w:r>
            </w:hyperlink>
            <w:r>
              <w:t xml:space="preserve"> Порядка предоставления иных межбюджетных трансфертов из бюджета Пермского края бюджетам муниципальных образований Пермского края на </w:t>
            </w:r>
            <w:r>
              <w:lastRenderedPageBreak/>
              <w:t>обеспечение условий для развития физической культуры и массового спорта, утвержденного постановлением Правительства Пермского края от 14 марта 2018 г. N 107-п)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lastRenderedPageBreak/>
              <w:t>Заполняется в разрезе каждой группы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2.8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Порядок отбора организаций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bookmarkStart w:id="16" w:name="P318"/>
            <w:bookmarkEnd w:id="16"/>
            <w:r>
              <w:t>Отбор проходит с учетом следующих критериев (наличие/отсутствие):</w:t>
            </w:r>
          </w:p>
          <w:p w:rsidR="00463E51" w:rsidRDefault="006B7D3A">
            <w:pPr>
              <w:pStyle w:val="ConsPlusNormal0"/>
            </w:pPr>
            <w:r>
              <w:t>наличие собственной базы для проведения занятий или использование базы другой организации (детско-юношеской школы, спортивной школы олимпийского резерва, спортивной школы) на основании заключенных договоров, предметом которых является пользование помещениями;</w:t>
            </w:r>
          </w:p>
          <w:p w:rsidR="00463E51" w:rsidRDefault="006B7D3A">
            <w:pPr>
              <w:pStyle w:val="ConsPlusNormal0"/>
            </w:pPr>
            <w:r>
              <w:t xml:space="preserve">проведение мероприятий по устройству спортивных площадок и оснащению объектов спортивным оборудованием и инвентарем для занятий физической культурой и спортом в рамках </w:t>
            </w:r>
            <w:hyperlink r:id="rId142" w:tooltip="Постановление Правительства Пермского края от 13.09.2022 N 773-п (ред. от 23.12.2025) &quot;Об утверждении Порядка предоставления субсидий из бюджета Пермского края бюджетам муниципальных образований Пермского края на реализацию мероприятий по устройству спортивных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Пермского края от 13 сентября 2022 г. N 773-п "Об утверждении Порядка предоставления и распределения субсидий из бюджета Пермского края бюджетам муниципальных образований Пермского края в целях софинансирования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 спортом";</w:t>
            </w:r>
          </w:p>
          <w:p w:rsidR="00463E51" w:rsidRDefault="006B7D3A">
            <w:pPr>
              <w:pStyle w:val="ConsPlusNormal0"/>
            </w:pPr>
            <w:r>
              <w:t>отсутствие спортивных секций, проходящих в организации во внеурочное время на платной основе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Решение муниципального образования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 xml:space="preserve">Протокол, на основании которого принято решение об участии в проекте организаций, определенных на основании критериев, указанных в </w:t>
            </w:r>
            <w:hyperlink w:anchor="P318" w:tooltip="Отбор проходит с учетом следующих критериев (наличие/отсутствие):">
              <w:r>
                <w:rPr>
                  <w:color w:val="0000FF"/>
                </w:rPr>
                <w:t>графе 3 строки 2.8</w:t>
              </w:r>
            </w:hyperlink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Порядок приема в группы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Положение о правилах зачисления всех желающих заниматься физической культурой и порядке проведения данных занятий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Срок, в течение которого будут проводиться занятия физической культурой и массовым спортом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Указываются месяцы, в течение которых будут проводиться занятия физической культурой и массовым спортом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2.12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Контактное лицо в муниципальном образовании, ответственное за реализацию мероприятий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Указываются ФИО, должность, телефон</w:t>
            </w:r>
          </w:p>
        </w:tc>
      </w:tr>
      <w:tr w:rsidR="00463E51">
        <w:tc>
          <w:tcPr>
            <w:tcW w:w="544" w:type="dxa"/>
          </w:tcPr>
          <w:p w:rsidR="00463E51" w:rsidRDefault="006B7D3A">
            <w:pPr>
              <w:pStyle w:val="ConsPlusNormal0"/>
              <w:jc w:val="center"/>
            </w:pPr>
            <w:r>
              <w:t>2.13</w:t>
            </w:r>
          </w:p>
        </w:tc>
        <w:tc>
          <w:tcPr>
            <w:tcW w:w="3515" w:type="dxa"/>
          </w:tcPr>
          <w:p w:rsidR="00463E51" w:rsidRDefault="006B7D3A">
            <w:pPr>
              <w:pStyle w:val="ConsPlusNormal0"/>
            </w:pPr>
            <w:r>
              <w:t>Утвержденный правовой акт</w:t>
            </w:r>
          </w:p>
        </w:tc>
        <w:tc>
          <w:tcPr>
            <w:tcW w:w="4989" w:type="dxa"/>
            <w:gridSpan w:val="3"/>
          </w:tcPr>
          <w:p w:rsidR="00463E51" w:rsidRDefault="006B7D3A">
            <w:pPr>
              <w:pStyle w:val="ConsPlusNormal0"/>
            </w:pPr>
            <w:r>
              <w:t>Реквизиты правового акта</w:t>
            </w:r>
          </w:p>
        </w:tc>
      </w:tr>
    </w:tbl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both"/>
      </w:pPr>
      <w:r>
        <w:t>Приложение: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both"/>
      </w:pPr>
      <w:r>
        <w:t>С условиями предоставления иных межбюджетных трансфертов ознакомлен.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nformat0"/>
        <w:jc w:val="both"/>
      </w:pPr>
      <w:r>
        <w:t>Глава (глава администрации)</w:t>
      </w:r>
    </w:p>
    <w:p w:rsidR="00463E51" w:rsidRDefault="006B7D3A">
      <w:pPr>
        <w:pStyle w:val="ConsPlusNonformat0"/>
        <w:jc w:val="both"/>
      </w:pPr>
      <w:r>
        <w:t>муниципального образования</w:t>
      </w:r>
    </w:p>
    <w:p w:rsidR="00463E51" w:rsidRDefault="006B7D3A">
      <w:pPr>
        <w:pStyle w:val="ConsPlusNonformat0"/>
        <w:jc w:val="both"/>
      </w:pPr>
      <w:r>
        <w:t>(иное уполномоченное лицо) _________________ /________________________/</w:t>
      </w:r>
    </w:p>
    <w:p w:rsidR="00463E51" w:rsidRDefault="006B7D3A">
      <w:pPr>
        <w:pStyle w:val="ConsPlusNonformat0"/>
        <w:jc w:val="both"/>
      </w:pPr>
      <w:r>
        <w:t xml:space="preserve">                                (подпись)           (расшифровка)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both"/>
      </w:pPr>
      <w:r>
        <w:t>"____" _____________ 20___ г.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both"/>
      </w:pPr>
      <w:r>
        <w:t>М.П.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2"/>
      </w:pPr>
      <w:r>
        <w:t>Приложение</w:t>
      </w:r>
    </w:p>
    <w:p w:rsidR="00463E51" w:rsidRDefault="006B7D3A">
      <w:pPr>
        <w:pStyle w:val="ConsPlusNormal0"/>
        <w:jc w:val="right"/>
      </w:pPr>
      <w:r>
        <w:t>к заявке</w:t>
      </w:r>
    </w:p>
    <w:p w:rsidR="00463E51" w:rsidRDefault="006B7D3A">
      <w:pPr>
        <w:pStyle w:val="ConsPlusNormal0"/>
        <w:jc w:val="right"/>
      </w:pPr>
      <w:r>
        <w:t>на участие в отборе</w:t>
      </w:r>
    </w:p>
    <w:p w:rsidR="00463E51" w:rsidRDefault="006B7D3A">
      <w:pPr>
        <w:pStyle w:val="ConsPlusNormal0"/>
        <w:jc w:val="right"/>
      </w:pPr>
      <w:r>
        <w:t>для предоставления иных</w:t>
      </w:r>
    </w:p>
    <w:p w:rsidR="00463E51" w:rsidRDefault="006B7D3A">
      <w:pPr>
        <w:pStyle w:val="ConsPlusNormal0"/>
        <w:jc w:val="right"/>
      </w:pPr>
      <w:r>
        <w:t>межбюджетных трансфертов</w:t>
      </w:r>
    </w:p>
    <w:p w:rsidR="00463E51" w:rsidRDefault="006B7D3A">
      <w:pPr>
        <w:pStyle w:val="ConsPlusNormal0"/>
        <w:jc w:val="right"/>
      </w:pPr>
      <w:r>
        <w:t>на обеспечение условий</w:t>
      </w:r>
    </w:p>
    <w:p w:rsidR="00463E51" w:rsidRDefault="006B7D3A">
      <w:pPr>
        <w:pStyle w:val="ConsPlusNormal0"/>
        <w:jc w:val="right"/>
      </w:pPr>
      <w:r>
        <w:t>для развития физической</w:t>
      </w:r>
    </w:p>
    <w:p w:rsidR="00463E51" w:rsidRDefault="006B7D3A">
      <w:pPr>
        <w:pStyle w:val="ConsPlusNormal0"/>
        <w:jc w:val="right"/>
      </w:pPr>
      <w:r>
        <w:t>культуры и массового спорта</w:t>
      </w:r>
    </w:p>
    <w:p w:rsidR="00463E51" w:rsidRDefault="00463E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63E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3" w:tooltip="Постановление Правительства Пермского края от 17.11.2022 N 96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17.11.2022 N 968-п)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</w:tr>
    </w:tbl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center"/>
      </w:pPr>
      <w:r>
        <w:t>ИНФОРМАЦИЯ</w:t>
      </w:r>
    </w:p>
    <w:p w:rsidR="00463E51" w:rsidRDefault="006B7D3A">
      <w:pPr>
        <w:pStyle w:val="ConsPlusNormal0"/>
        <w:jc w:val="center"/>
      </w:pPr>
      <w:r>
        <w:t>о потребности оснащения спортивным оборудованием</w:t>
      </w:r>
    </w:p>
    <w:p w:rsidR="00463E51" w:rsidRDefault="006B7D3A">
      <w:pPr>
        <w:pStyle w:val="ConsPlusNormal0"/>
        <w:jc w:val="center"/>
      </w:pPr>
      <w:r>
        <w:t>и инвентарем</w:t>
      </w:r>
    </w:p>
    <w:p w:rsidR="00463E51" w:rsidRDefault="00463E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28"/>
        <w:gridCol w:w="1247"/>
        <w:gridCol w:w="1757"/>
        <w:gridCol w:w="2041"/>
        <w:gridCol w:w="1587"/>
      </w:tblGrid>
      <w:tr w:rsidR="00463E51">
        <w:tc>
          <w:tcPr>
            <w:tcW w:w="51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Наименование спортивного оборудования и инвентаря</w:t>
            </w:r>
          </w:p>
        </w:tc>
        <w:tc>
          <w:tcPr>
            <w:tcW w:w="124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5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Количество, планируемое к приобретению</w:t>
            </w:r>
          </w:p>
        </w:tc>
        <w:tc>
          <w:tcPr>
            <w:tcW w:w="2041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Планируемая стоимость за единицу &lt;1&gt;, руб.</w:t>
            </w:r>
          </w:p>
        </w:tc>
        <w:tc>
          <w:tcPr>
            <w:tcW w:w="158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Общая сумма (гр. 4 x гр. 5), руб.</w:t>
            </w:r>
          </w:p>
        </w:tc>
      </w:tr>
      <w:tr w:rsidR="00463E51">
        <w:tc>
          <w:tcPr>
            <w:tcW w:w="51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</w:t>
            </w:r>
          </w:p>
        </w:tc>
      </w:tr>
      <w:tr w:rsidR="00463E51">
        <w:tc>
          <w:tcPr>
            <w:tcW w:w="9070" w:type="dxa"/>
            <w:gridSpan w:val="6"/>
            <w:vAlign w:val="bottom"/>
          </w:tcPr>
          <w:p w:rsidR="00463E51" w:rsidRDefault="006B7D3A">
            <w:pPr>
              <w:pStyle w:val="ConsPlusNormal0"/>
              <w:jc w:val="center"/>
            </w:pPr>
            <w:r>
              <w:t>Спортивное оборудование и спортивный инвентарь</w:t>
            </w:r>
          </w:p>
        </w:tc>
      </w:tr>
      <w:tr w:rsidR="00463E51">
        <w:tc>
          <w:tcPr>
            <w:tcW w:w="510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1928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1247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1757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2041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1587" w:type="dxa"/>
          </w:tcPr>
          <w:p w:rsidR="00463E51" w:rsidRDefault="00463E51">
            <w:pPr>
              <w:pStyle w:val="ConsPlusNormal0"/>
            </w:pPr>
          </w:p>
        </w:tc>
      </w:tr>
      <w:tr w:rsidR="00463E51">
        <w:tc>
          <w:tcPr>
            <w:tcW w:w="3685" w:type="dxa"/>
            <w:gridSpan w:val="3"/>
          </w:tcPr>
          <w:p w:rsidR="00463E51" w:rsidRDefault="006B7D3A">
            <w:pPr>
              <w:pStyle w:val="ConsPlusNormal0"/>
            </w:pPr>
            <w:r>
              <w:t>ИТОГО</w:t>
            </w:r>
          </w:p>
        </w:tc>
        <w:tc>
          <w:tcPr>
            <w:tcW w:w="1757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2041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1587" w:type="dxa"/>
          </w:tcPr>
          <w:p w:rsidR="00463E51" w:rsidRDefault="00463E51">
            <w:pPr>
              <w:pStyle w:val="ConsPlusNormal0"/>
            </w:pPr>
          </w:p>
        </w:tc>
      </w:tr>
    </w:tbl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>--------------------------------</w:t>
      </w:r>
    </w:p>
    <w:p w:rsidR="00463E51" w:rsidRDefault="006B7D3A">
      <w:pPr>
        <w:pStyle w:val="ConsPlusNormal0"/>
        <w:spacing w:before="200"/>
        <w:ind w:firstLine="540"/>
        <w:jc w:val="both"/>
      </w:pPr>
      <w:r>
        <w:t>&lt;1&gt; Определяется исходя из рыночной стоимости спортивного оборудования и инвентаря на основании прайс-листов продавца/производителя и (или) распечаток страниц из информационно-телекоммуникационной сети "Интернет" с соответствующей информацией.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2"/>
      </w:pPr>
      <w:r>
        <w:t>Приложение 2</w:t>
      </w:r>
    </w:p>
    <w:p w:rsidR="00463E51" w:rsidRDefault="006B7D3A">
      <w:pPr>
        <w:pStyle w:val="ConsPlusNormal0"/>
        <w:jc w:val="right"/>
      </w:pPr>
      <w:r>
        <w:t>к заявке</w:t>
      </w:r>
    </w:p>
    <w:p w:rsidR="00463E51" w:rsidRDefault="006B7D3A">
      <w:pPr>
        <w:pStyle w:val="ConsPlusNormal0"/>
        <w:jc w:val="right"/>
      </w:pPr>
      <w:r>
        <w:lastRenderedPageBreak/>
        <w:t>на участие в отборе</w:t>
      </w:r>
    </w:p>
    <w:p w:rsidR="00463E51" w:rsidRDefault="006B7D3A">
      <w:pPr>
        <w:pStyle w:val="ConsPlusNormal0"/>
        <w:jc w:val="right"/>
      </w:pPr>
      <w:r>
        <w:t>для предоставления иных</w:t>
      </w:r>
    </w:p>
    <w:p w:rsidR="00463E51" w:rsidRDefault="006B7D3A">
      <w:pPr>
        <w:pStyle w:val="ConsPlusNormal0"/>
        <w:jc w:val="right"/>
      </w:pPr>
      <w:r>
        <w:t>межбюджетных трансфертов</w:t>
      </w:r>
    </w:p>
    <w:p w:rsidR="00463E51" w:rsidRDefault="006B7D3A">
      <w:pPr>
        <w:pStyle w:val="ConsPlusNormal0"/>
        <w:jc w:val="right"/>
      </w:pPr>
      <w:r>
        <w:t>на обеспечение условий</w:t>
      </w:r>
    </w:p>
    <w:p w:rsidR="00463E51" w:rsidRDefault="006B7D3A">
      <w:pPr>
        <w:pStyle w:val="ConsPlusNormal0"/>
        <w:jc w:val="right"/>
      </w:pPr>
      <w:r>
        <w:t>для развития физической</w:t>
      </w:r>
    </w:p>
    <w:p w:rsidR="00463E51" w:rsidRDefault="006B7D3A">
      <w:pPr>
        <w:pStyle w:val="ConsPlusNormal0"/>
        <w:jc w:val="right"/>
      </w:pPr>
      <w:r>
        <w:t>культуры и массового спорта</w:t>
      </w:r>
    </w:p>
    <w:p w:rsidR="00463E51" w:rsidRDefault="00463E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63E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44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Пермского края от 16.11.2023 N 889-п)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</w:tr>
    </w:tbl>
    <w:p w:rsidR="00463E51" w:rsidRDefault="00463E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7"/>
        <w:gridCol w:w="2418"/>
        <w:gridCol w:w="2282"/>
        <w:gridCol w:w="2253"/>
      </w:tblGrid>
      <w:tr w:rsidR="00463E51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</w:pPr>
            <w:r>
              <w:t>УТВЕРЖДАЮ:</w:t>
            </w:r>
          </w:p>
          <w:p w:rsidR="00463E51" w:rsidRDefault="006B7D3A">
            <w:pPr>
              <w:pStyle w:val="ConsPlusNormal0"/>
            </w:pPr>
            <w:r>
              <w:t>Руководитель</w:t>
            </w:r>
          </w:p>
          <w:p w:rsidR="00463E51" w:rsidRDefault="006B7D3A">
            <w:pPr>
              <w:pStyle w:val="ConsPlusNormal0"/>
            </w:pPr>
            <w:r>
              <w:t>общеобразовательной</w:t>
            </w:r>
          </w:p>
          <w:p w:rsidR="00463E51" w:rsidRDefault="006B7D3A">
            <w:pPr>
              <w:pStyle w:val="ConsPlusNormal0"/>
            </w:pPr>
            <w:r>
              <w:t>организации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</w:pPr>
            <w:r>
              <w:t>УТВЕРЖДАЮ:</w:t>
            </w:r>
          </w:p>
          <w:p w:rsidR="00463E51" w:rsidRDefault="006B7D3A">
            <w:pPr>
              <w:pStyle w:val="ConsPlusNormal0"/>
            </w:pPr>
            <w:r>
              <w:t>Заместитель главы муниципального</w:t>
            </w:r>
          </w:p>
          <w:p w:rsidR="00463E51" w:rsidRDefault="006B7D3A">
            <w:pPr>
              <w:pStyle w:val="ConsPlusNormal0"/>
            </w:pPr>
            <w:r>
              <w:t>образования по социальным вопросам</w:t>
            </w:r>
          </w:p>
          <w:p w:rsidR="00463E51" w:rsidRDefault="006B7D3A">
            <w:pPr>
              <w:pStyle w:val="ConsPlusNormal0"/>
            </w:pPr>
            <w:r>
              <w:t>и (или) руководитель структурного</w:t>
            </w:r>
          </w:p>
          <w:p w:rsidR="00463E51" w:rsidRDefault="006B7D3A">
            <w:pPr>
              <w:pStyle w:val="ConsPlusNormal0"/>
            </w:pPr>
            <w:r>
              <w:t>подразделения в области образования</w:t>
            </w:r>
          </w:p>
          <w:p w:rsidR="00463E51" w:rsidRDefault="006B7D3A">
            <w:pPr>
              <w:pStyle w:val="ConsPlusNormal0"/>
            </w:pPr>
            <w:r>
              <w:t>администрации муниципального образования</w:t>
            </w:r>
          </w:p>
        </w:tc>
      </w:tr>
      <w:tr w:rsidR="00463E51"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  <w:jc w:val="center"/>
            </w:pPr>
            <w:r>
              <w:t>________________</w:t>
            </w:r>
          </w:p>
          <w:p w:rsidR="00463E51" w:rsidRDefault="006B7D3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  <w:jc w:val="center"/>
            </w:pPr>
            <w:r>
              <w:t>/_________________/</w:t>
            </w:r>
          </w:p>
          <w:p w:rsidR="00463E51" w:rsidRDefault="006B7D3A">
            <w:pPr>
              <w:pStyle w:val="ConsPlusNormal0"/>
              <w:jc w:val="center"/>
            </w:pPr>
            <w:r>
              <w:t>(расшифровка)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  <w:jc w:val="center"/>
            </w:pPr>
            <w:r>
              <w:t>_________________</w:t>
            </w:r>
          </w:p>
          <w:p w:rsidR="00463E51" w:rsidRDefault="006B7D3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  <w:jc w:val="center"/>
            </w:pPr>
            <w:r>
              <w:t>/________________/</w:t>
            </w:r>
          </w:p>
          <w:p w:rsidR="00463E51" w:rsidRDefault="006B7D3A">
            <w:pPr>
              <w:pStyle w:val="ConsPlusNormal0"/>
              <w:jc w:val="center"/>
            </w:pPr>
            <w:r>
              <w:t>(расшифровка)</w:t>
            </w:r>
          </w:p>
        </w:tc>
      </w:tr>
      <w:tr w:rsidR="00463E51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</w:pPr>
            <w:r>
              <w:t>МП</w:t>
            </w:r>
          </w:p>
          <w:p w:rsidR="00463E51" w:rsidRDefault="006B7D3A">
            <w:pPr>
              <w:pStyle w:val="ConsPlusNormal0"/>
            </w:pPr>
            <w:r>
              <w:t>"___" _______________ 20__ г.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</w:pPr>
            <w:r>
              <w:t>МП</w:t>
            </w:r>
          </w:p>
          <w:p w:rsidR="00463E51" w:rsidRDefault="006B7D3A">
            <w:pPr>
              <w:pStyle w:val="ConsPlusNormal0"/>
            </w:pPr>
            <w:r>
              <w:t>"___" _______________ 20__ г.</w:t>
            </w:r>
          </w:p>
        </w:tc>
      </w:tr>
      <w:tr w:rsidR="00463E5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E51" w:rsidRDefault="006B7D3A">
            <w:pPr>
              <w:pStyle w:val="ConsPlusNormal0"/>
              <w:jc w:val="center"/>
            </w:pPr>
            <w:bookmarkStart w:id="17" w:name="P434"/>
            <w:bookmarkEnd w:id="17"/>
            <w:r>
              <w:t>ГРАФИК</w:t>
            </w:r>
          </w:p>
          <w:p w:rsidR="00463E51" w:rsidRDefault="006B7D3A">
            <w:pPr>
              <w:pStyle w:val="ConsPlusNormal0"/>
              <w:jc w:val="center"/>
            </w:pPr>
            <w:r>
              <w:t>занятий физической культурой и массовым спортом</w:t>
            </w:r>
          </w:p>
        </w:tc>
      </w:tr>
    </w:tbl>
    <w:p w:rsidR="00463E51" w:rsidRDefault="00463E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361"/>
        <w:gridCol w:w="1324"/>
        <w:gridCol w:w="844"/>
        <w:gridCol w:w="934"/>
        <w:gridCol w:w="934"/>
        <w:gridCol w:w="2268"/>
      </w:tblGrid>
      <w:tr w:rsidR="00463E51"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N группы</w:t>
            </w:r>
          </w:p>
        </w:tc>
        <w:tc>
          <w:tcPr>
            <w:tcW w:w="1361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Вид занятий</w:t>
            </w:r>
          </w:p>
        </w:tc>
        <w:tc>
          <w:tcPr>
            <w:tcW w:w="132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Период проведения занятий</w:t>
            </w:r>
          </w:p>
        </w:tc>
        <w:tc>
          <w:tcPr>
            <w:tcW w:w="8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Дни недели</w:t>
            </w:r>
          </w:p>
        </w:tc>
        <w:tc>
          <w:tcPr>
            <w:tcW w:w="93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Время занятий</w:t>
            </w:r>
          </w:p>
        </w:tc>
        <w:tc>
          <w:tcPr>
            <w:tcW w:w="93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Место занятий</w:t>
            </w:r>
          </w:p>
        </w:tc>
        <w:tc>
          <w:tcPr>
            <w:tcW w:w="2268" w:type="dxa"/>
          </w:tcPr>
          <w:p w:rsidR="00463E51" w:rsidRDefault="006B7D3A">
            <w:pPr>
              <w:pStyle w:val="ConsPlusNormal0"/>
              <w:jc w:val="center"/>
            </w:pPr>
            <w:r>
              <w:t>Возрастные категории занимающихся</w:t>
            </w:r>
          </w:p>
        </w:tc>
      </w:tr>
      <w:tr w:rsidR="00463E51">
        <w:tc>
          <w:tcPr>
            <w:tcW w:w="1417" w:type="dxa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24" w:type="dxa"/>
          </w:tcPr>
          <w:p w:rsidR="00463E51" w:rsidRDefault="006B7D3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463E51" w:rsidRDefault="006B7D3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463E51" w:rsidRDefault="006B7D3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463E51" w:rsidRDefault="006B7D3A">
            <w:pPr>
              <w:pStyle w:val="ConsPlusNormal0"/>
              <w:jc w:val="center"/>
            </w:pPr>
            <w:r>
              <w:t>7</w:t>
            </w:r>
          </w:p>
        </w:tc>
      </w:tr>
      <w:tr w:rsidR="00463E51">
        <w:tc>
          <w:tcPr>
            <w:tcW w:w="1417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463E51" w:rsidRDefault="00463E51">
            <w:pPr>
              <w:pStyle w:val="ConsPlusNormal0"/>
            </w:pPr>
          </w:p>
        </w:tc>
        <w:tc>
          <w:tcPr>
            <w:tcW w:w="1324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844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934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934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2268" w:type="dxa"/>
          </w:tcPr>
          <w:p w:rsidR="00463E51" w:rsidRDefault="00463E51">
            <w:pPr>
              <w:pStyle w:val="ConsPlusNormal0"/>
            </w:pPr>
          </w:p>
        </w:tc>
      </w:tr>
      <w:tr w:rsidR="00463E51">
        <w:tc>
          <w:tcPr>
            <w:tcW w:w="1417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463E51" w:rsidRDefault="00463E51">
            <w:pPr>
              <w:pStyle w:val="ConsPlusNormal0"/>
            </w:pPr>
          </w:p>
        </w:tc>
        <w:tc>
          <w:tcPr>
            <w:tcW w:w="1324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844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934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934" w:type="dxa"/>
          </w:tcPr>
          <w:p w:rsidR="00463E51" w:rsidRDefault="00463E51">
            <w:pPr>
              <w:pStyle w:val="ConsPlusNormal0"/>
            </w:pPr>
          </w:p>
        </w:tc>
        <w:tc>
          <w:tcPr>
            <w:tcW w:w="2268" w:type="dxa"/>
          </w:tcPr>
          <w:p w:rsidR="00463E51" w:rsidRDefault="00463E51">
            <w:pPr>
              <w:pStyle w:val="ConsPlusNormal0"/>
            </w:pPr>
          </w:p>
        </w:tc>
      </w:tr>
    </w:tbl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1"/>
      </w:pPr>
      <w:r>
        <w:t>Приложение 3</w:t>
      </w:r>
    </w:p>
    <w:p w:rsidR="00463E51" w:rsidRDefault="006B7D3A">
      <w:pPr>
        <w:pStyle w:val="ConsPlusNormal0"/>
        <w:jc w:val="right"/>
      </w:pPr>
      <w:r>
        <w:t>к Порядку</w:t>
      </w:r>
    </w:p>
    <w:p w:rsidR="00463E51" w:rsidRDefault="006B7D3A">
      <w:pPr>
        <w:pStyle w:val="ConsPlusNormal0"/>
        <w:jc w:val="right"/>
      </w:pPr>
      <w:r>
        <w:t>предоставления иных</w:t>
      </w:r>
    </w:p>
    <w:p w:rsidR="00463E51" w:rsidRDefault="006B7D3A">
      <w:pPr>
        <w:pStyle w:val="ConsPlusNormal0"/>
        <w:jc w:val="right"/>
      </w:pPr>
      <w:r>
        <w:t>межбюджетных трансфертов</w:t>
      </w:r>
    </w:p>
    <w:p w:rsidR="00463E51" w:rsidRDefault="006B7D3A">
      <w:pPr>
        <w:pStyle w:val="ConsPlusNormal0"/>
        <w:jc w:val="right"/>
      </w:pPr>
      <w:r>
        <w:t>из бюджета Пермского края</w:t>
      </w:r>
    </w:p>
    <w:p w:rsidR="00463E51" w:rsidRDefault="006B7D3A">
      <w:pPr>
        <w:pStyle w:val="ConsPlusNormal0"/>
        <w:jc w:val="right"/>
      </w:pPr>
      <w:r>
        <w:t>бюджетам муниципальных</w:t>
      </w:r>
    </w:p>
    <w:p w:rsidR="00463E51" w:rsidRDefault="006B7D3A">
      <w:pPr>
        <w:pStyle w:val="ConsPlusNormal0"/>
        <w:jc w:val="right"/>
      </w:pPr>
      <w:r>
        <w:t>районов (городских</w:t>
      </w:r>
    </w:p>
    <w:p w:rsidR="00463E51" w:rsidRDefault="006B7D3A">
      <w:pPr>
        <w:pStyle w:val="ConsPlusNormal0"/>
        <w:jc w:val="right"/>
      </w:pPr>
      <w:r>
        <w:t>округов) Пермского края</w:t>
      </w:r>
    </w:p>
    <w:p w:rsidR="00463E51" w:rsidRDefault="006B7D3A">
      <w:pPr>
        <w:pStyle w:val="ConsPlusNormal0"/>
        <w:jc w:val="right"/>
      </w:pPr>
      <w:r>
        <w:t>на обеспечение условий для</w:t>
      </w:r>
    </w:p>
    <w:p w:rsidR="00463E51" w:rsidRDefault="006B7D3A">
      <w:pPr>
        <w:pStyle w:val="ConsPlusNormal0"/>
        <w:jc w:val="right"/>
      </w:pPr>
      <w:r>
        <w:t>развития физической культуры</w:t>
      </w:r>
    </w:p>
    <w:p w:rsidR="00463E51" w:rsidRDefault="006B7D3A">
      <w:pPr>
        <w:pStyle w:val="ConsPlusNormal0"/>
        <w:jc w:val="right"/>
      </w:pPr>
      <w:r>
        <w:t>и массового спорта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center"/>
      </w:pPr>
      <w:r>
        <w:t>ТАБЕЛЬ</w:t>
      </w:r>
    </w:p>
    <w:p w:rsidR="00463E51" w:rsidRDefault="006B7D3A">
      <w:pPr>
        <w:pStyle w:val="ConsPlusNormal0"/>
        <w:jc w:val="center"/>
      </w:pPr>
      <w:r>
        <w:t>учета посещаемости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 xml:space="preserve">Утратил силу. - </w:t>
      </w:r>
      <w:hyperlink r:id="rId145" w:tooltip="Постановление Правительства Пермского края от 14.12.2018 N 798-п &quot;О внесении изменений в Постановление Правительства Пермского края от 14 марта 2018 г. N 107-п &quot;Об утверждении Порядка предоставления иных межбюджетных трансфертов из бюджета Пермского края бюдже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14.12.2018 N 798-п.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1"/>
      </w:pPr>
      <w:r>
        <w:t>Приложение 3(1)</w:t>
      </w:r>
    </w:p>
    <w:p w:rsidR="00463E51" w:rsidRDefault="006B7D3A">
      <w:pPr>
        <w:pStyle w:val="ConsPlusNormal0"/>
        <w:jc w:val="right"/>
      </w:pPr>
      <w:r>
        <w:t>к Порядку</w:t>
      </w:r>
    </w:p>
    <w:p w:rsidR="00463E51" w:rsidRDefault="006B7D3A">
      <w:pPr>
        <w:pStyle w:val="ConsPlusNormal0"/>
        <w:jc w:val="right"/>
      </w:pPr>
      <w:r>
        <w:t>предоставления иных межбюджетных</w:t>
      </w:r>
    </w:p>
    <w:p w:rsidR="00463E51" w:rsidRDefault="006B7D3A">
      <w:pPr>
        <w:pStyle w:val="ConsPlusNormal0"/>
        <w:jc w:val="right"/>
      </w:pPr>
      <w:r>
        <w:t>трансфертов из бюджета Пермского</w:t>
      </w:r>
    </w:p>
    <w:p w:rsidR="00463E51" w:rsidRDefault="006B7D3A">
      <w:pPr>
        <w:pStyle w:val="ConsPlusNormal0"/>
        <w:jc w:val="right"/>
      </w:pPr>
      <w:r>
        <w:t>края бюджетам муниципальных районов</w:t>
      </w:r>
    </w:p>
    <w:p w:rsidR="00463E51" w:rsidRDefault="006B7D3A">
      <w:pPr>
        <w:pStyle w:val="ConsPlusNormal0"/>
        <w:jc w:val="right"/>
      </w:pPr>
      <w:r>
        <w:t>(городских округов) Пермского края</w:t>
      </w:r>
    </w:p>
    <w:p w:rsidR="00463E51" w:rsidRDefault="006B7D3A">
      <w:pPr>
        <w:pStyle w:val="ConsPlusNormal0"/>
        <w:jc w:val="right"/>
      </w:pPr>
      <w:r>
        <w:t>на обеспечение условий для развития</w:t>
      </w:r>
    </w:p>
    <w:p w:rsidR="00463E51" w:rsidRDefault="006B7D3A">
      <w:pPr>
        <w:pStyle w:val="ConsPlusNormal0"/>
        <w:jc w:val="right"/>
      </w:pPr>
      <w:r>
        <w:t>физической культуры и массового спорта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center"/>
      </w:pPr>
      <w:r>
        <w:t>ОТЧЕТ</w:t>
      </w:r>
    </w:p>
    <w:p w:rsidR="00463E51" w:rsidRDefault="006B7D3A">
      <w:pPr>
        <w:pStyle w:val="ConsPlusNormal0"/>
        <w:jc w:val="center"/>
      </w:pPr>
      <w:r>
        <w:t>о количестве посещений и выработанных человеко-часов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 xml:space="preserve">Утратил силу. - </w:t>
      </w:r>
      <w:hyperlink r:id="rId146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24.12.2019 N 973-п.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1"/>
      </w:pPr>
      <w:r>
        <w:t>Приложение 4</w:t>
      </w:r>
    </w:p>
    <w:p w:rsidR="00463E51" w:rsidRDefault="006B7D3A">
      <w:pPr>
        <w:pStyle w:val="ConsPlusNormal0"/>
        <w:jc w:val="right"/>
      </w:pPr>
      <w:r>
        <w:t>к Порядку</w:t>
      </w:r>
    </w:p>
    <w:p w:rsidR="00463E51" w:rsidRDefault="006B7D3A">
      <w:pPr>
        <w:pStyle w:val="ConsPlusNormal0"/>
        <w:jc w:val="right"/>
      </w:pPr>
      <w:r>
        <w:t>предоставления иных</w:t>
      </w:r>
    </w:p>
    <w:p w:rsidR="00463E51" w:rsidRDefault="006B7D3A">
      <w:pPr>
        <w:pStyle w:val="ConsPlusNormal0"/>
        <w:jc w:val="right"/>
      </w:pPr>
      <w:r>
        <w:t>межбюджетных трансфертов</w:t>
      </w:r>
    </w:p>
    <w:p w:rsidR="00463E51" w:rsidRDefault="006B7D3A">
      <w:pPr>
        <w:pStyle w:val="ConsPlusNormal0"/>
        <w:jc w:val="right"/>
      </w:pPr>
      <w:r>
        <w:t>из бюджета Пермского края</w:t>
      </w:r>
    </w:p>
    <w:p w:rsidR="00463E51" w:rsidRDefault="006B7D3A">
      <w:pPr>
        <w:pStyle w:val="ConsPlusNormal0"/>
        <w:jc w:val="right"/>
      </w:pPr>
      <w:r>
        <w:t>бюджетам муниципальных</w:t>
      </w:r>
    </w:p>
    <w:p w:rsidR="00463E51" w:rsidRDefault="006B7D3A">
      <w:pPr>
        <w:pStyle w:val="ConsPlusNormal0"/>
        <w:jc w:val="right"/>
      </w:pPr>
      <w:r>
        <w:t>районов (городских</w:t>
      </w:r>
    </w:p>
    <w:p w:rsidR="00463E51" w:rsidRDefault="006B7D3A">
      <w:pPr>
        <w:pStyle w:val="ConsPlusNormal0"/>
        <w:jc w:val="right"/>
      </w:pPr>
      <w:r>
        <w:t>округов) Пермского края</w:t>
      </w:r>
    </w:p>
    <w:p w:rsidR="00463E51" w:rsidRDefault="006B7D3A">
      <w:pPr>
        <w:pStyle w:val="ConsPlusNormal0"/>
        <w:jc w:val="right"/>
      </w:pPr>
      <w:r>
        <w:t>на обеспечение условий для</w:t>
      </w:r>
    </w:p>
    <w:p w:rsidR="00463E51" w:rsidRDefault="006B7D3A">
      <w:pPr>
        <w:pStyle w:val="ConsPlusNormal0"/>
        <w:jc w:val="right"/>
      </w:pPr>
      <w:r>
        <w:t>развития физической культуры</w:t>
      </w:r>
    </w:p>
    <w:p w:rsidR="00463E51" w:rsidRDefault="006B7D3A">
      <w:pPr>
        <w:pStyle w:val="ConsPlusNormal0"/>
        <w:jc w:val="right"/>
      </w:pPr>
      <w:r>
        <w:t>и массового спорта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center"/>
      </w:pPr>
      <w:r>
        <w:t>ОТЧЕТ</w:t>
      </w:r>
    </w:p>
    <w:p w:rsidR="00463E51" w:rsidRDefault="006B7D3A">
      <w:pPr>
        <w:pStyle w:val="ConsPlusNormal0"/>
        <w:jc w:val="center"/>
      </w:pPr>
      <w:r>
        <w:t>об использовании иных межбюджетных трансфертов</w:t>
      </w:r>
    </w:p>
    <w:p w:rsidR="00463E51" w:rsidRDefault="006B7D3A">
      <w:pPr>
        <w:pStyle w:val="ConsPlusNormal0"/>
        <w:jc w:val="center"/>
      </w:pPr>
      <w:r>
        <w:t>на обеспечение условий для развития физической культуры</w:t>
      </w:r>
    </w:p>
    <w:p w:rsidR="00463E51" w:rsidRDefault="006B7D3A">
      <w:pPr>
        <w:pStyle w:val="ConsPlusNormal0"/>
        <w:jc w:val="center"/>
      </w:pPr>
      <w:r>
        <w:t>и массового спорта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ind w:firstLine="540"/>
        <w:jc w:val="both"/>
      </w:pPr>
      <w:r>
        <w:t xml:space="preserve">Утратил силу. - </w:t>
      </w:r>
      <w:hyperlink r:id="rId147" w:tooltip="Постановление Правительства Пермского края от 24.12.2019 N 973-п &quot;О внесении изменений в Порядок предоставления иных межбюджетных трансфертов из бюджета Пермского края бюджетам муниципальных районов (городских округов) Пермского края на обеспечение условий для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24.12.2019 N 973-п.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1"/>
      </w:pPr>
      <w:r>
        <w:t>Приложение 5</w:t>
      </w:r>
    </w:p>
    <w:p w:rsidR="00463E51" w:rsidRDefault="006B7D3A">
      <w:pPr>
        <w:pStyle w:val="ConsPlusNormal0"/>
        <w:jc w:val="right"/>
      </w:pPr>
      <w:r>
        <w:t>к Порядку</w:t>
      </w:r>
    </w:p>
    <w:p w:rsidR="00463E51" w:rsidRDefault="006B7D3A">
      <w:pPr>
        <w:pStyle w:val="ConsPlusNormal0"/>
        <w:jc w:val="right"/>
      </w:pPr>
      <w:r>
        <w:t>предоставления иных</w:t>
      </w:r>
    </w:p>
    <w:p w:rsidR="00463E51" w:rsidRDefault="006B7D3A">
      <w:pPr>
        <w:pStyle w:val="ConsPlusNormal0"/>
        <w:jc w:val="right"/>
      </w:pPr>
      <w:r>
        <w:t>межбюджетных трансфертов</w:t>
      </w:r>
    </w:p>
    <w:p w:rsidR="00463E51" w:rsidRDefault="006B7D3A">
      <w:pPr>
        <w:pStyle w:val="ConsPlusNormal0"/>
        <w:jc w:val="right"/>
      </w:pPr>
      <w:r>
        <w:t>из бюджета Пермского края</w:t>
      </w:r>
    </w:p>
    <w:p w:rsidR="00463E51" w:rsidRDefault="006B7D3A">
      <w:pPr>
        <w:pStyle w:val="ConsPlusNormal0"/>
        <w:jc w:val="right"/>
      </w:pPr>
      <w:r>
        <w:t>бюджетам муниципальных образований</w:t>
      </w:r>
    </w:p>
    <w:p w:rsidR="00463E51" w:rsidRDefault="006B7D3A">
      <w:pPr>
        <w:pStyle w:val="ConsPlusNormal0"/>
        <w:jc w:val="right"/>
      </w:pPr>
      <w:r>
        <w:t>Пермского края на обеспечение</w:t>
      </w:r>
    </w:p>
    <w:p w:rsidR="00463E51" w:rsidRDefault="006B7D3A">
      <w:pPr>
        <w:pStyle w:val="ConsPlusNormal0"/>
        <w:jc w:val="right"/>
      </w:pPr>
      <w:r>
        <w:t>условий для развития физической</w:t>
      </w:r>
    </w:p>
    <w:p w:rsidR="00463E51" w:rsidRDefault="006B7D3A">
      <w:pPr>
        <w:pStyle w:val="ConsPlusNormal0"/>
        <w:jc w:val="right"/>
      </w:pPr>
      <w:r>
        <w:t>культуры и массового спорта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</w:pPr>
      <w:bookmarkStart w:id="18" w:name="P542"/>
      <w:bookmarkEnd w:id="18"/>
      <w:r>
        <w:t>ПРЕДЕЛЬНЫЙ РАЗМЕР</w:t>
      </w:r>
    </w:p>
    <w:p w:rsidR="00463E51" w:rsidRDefault="006B7D3A">
      <w:pPr>
        <w:pStyle w:val="ConsPlusTitle0"/>
        <w:jc w:val="center"/>
      </w:pPr>
      <w:r>
        <w:t>иных межбюджетных трансфертов для каждой группы</w:t>
      </w:r>
    </w:p>
    <w:p w:rsidR="00463E51" w:rsidRDefault="006B7D3A">
      <w:pPr>
        <w:pStyle w:val="ConsPlusTitle0"/>
        <w:jc w:val="center"/>
      </w:pPr>
      <w:r>
        <w:t>муниципальных образований Пермского края с 2026 года</w:t>
      </w:r>
    </w:p>
    <w:p w:rsidR="00463E51" w:rsidRDefault="00463E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63E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E51" w:rsidRDefault="006B7D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8" w:tooltip="Постановление Правительства Пермского края от 07.11.2025 N 864-п &quot;О внесении изменений в постановление Правительства Пермского края от 14 марта 2018 г. N 107-п &quot;Об установлении расходного обязательства Пермского края на обеспечение условий для развития физиче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07.11.2025 N 864-п)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E51" w:rsidRDefault="00463E51">
            <w:pPr>
              <w:pStyle w:val="ConsPlusNormal0"/>
            </w:pPr>
          </w:p>
        </w:tc>
      </w:tr>
    </w:tbl>
    <w:p w:rsidR="00463E51" w:rsidRDefault="00463E51">
      <w:pPr>
        <w:pStyle w:val="ConsPlusNormal0"/>
        <w:jc w:val="center"/>
      </w:pPr>
    </w:p>
    <w:p w:rsidR="00463E51" w:rsidRDefault="00463E51">
      <w:pPr>
        <w:pStyle w:val="ConsPlusNormal0"/>
        <w:sectPr w:rsidR="00463E51">
          <w:headerReference w:type="default" r:id="rId149"/>
          <w:footerReference w:type="default" r:id="rId150"/>
          <w:headerReference w:type="first" r:id="rId151"/>
          <w:footerReference w:type="first" r:id="rId15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59"/>
        <w:gridCol w:w="1020"/>
        <w:gridCol w:w="1744"/>
        <w:gridCol w:w="1744"/>
        <w:gridCol w:w="1417"/>
        <w:gridCol w:w="1699"/>
      </w:tblGrid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N</w:t>
            </w:r>
          </w:p>
          <w:p w:rsidR="00463E51" w:rsidRDefault="006B7D3A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Наименование муниципального образования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Максимальное количество организаций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Минимальное количество систематически занимающихся в неделю в одной организации в течение года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Минимальное количество систематически занимающихся во всех организациях в течение года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Предельный размер иных межбюджетных трансфертов, рублей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В том числе на обеспечение спортивным оборудованием и инвентарем, рублей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7</w:t>
            </w:r>
          </w:p>
        </w:tc>
      </w:tr>
      <w:tr w:rsidR="00463E51">
        <w:tc>
          <w:tcPr>
            <w:tcW w:w="10227" w:type="dxa"/>
            <w:gridSpan w:val="7"/>
            <w:vAlign w:val="center"/>
          </w:tcPr>
          <w:p w:rsidR="00463E51" w:rsidRDefault="006B7D3A">
            <w:pPr>
              <w:pStyle w:val="ConsPlusNormal0"/>
              <w:jc w:val="center"/>
              <w:outlineLvl w:val="2"/>
            </w:pPr>
            <w:r>
              <w:t>I группа муниципальных образований Пермского края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Город Пермь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4860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13368711,00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1225899,00</w:t>
            </w:r>
          </w:p>
        </w:tc>
      </w:tr>
      <w:tr w:rsidR="00463E51">
        <w:tc>
          <w:tcPr>
            <w:tcW w:w="10227" w:type="dxa"/>
            <w:gridSpan w:val="7"/>
            <w:vAlign w:val="center"/>
          </w:tcPr>
          <w:p w:rsidR="00463E51" w:rsidRDefault="006B7D3A">
            <w:pPr>
              <w:pStyle w:val="ConsPlusNormal0"/>
              <w:jc w:val="center"/>
              <w:outlineLvl w:val="2"/>
            </w:pPr>
            <w:r>
              <w:t>II группа муниципальных образований Пермского края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Кунгурский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1620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4456237,00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408633,00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Муниципальный округ город Березники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1296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3564989,60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326906,40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Пермский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1296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3564989,60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326906,40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Соликамский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972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2673742,20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245179,80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 xml:space="preserve">Губахинский муниципальный округ Пермского </w:t>
            </w:r>
            <w:r>
              <w:lastRenderedPageBreak/>
              <w:t>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1782494,80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163453,20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2.6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Добрянский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1782494,80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163453,20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Краснокамский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1782494,80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163453,20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Кудымкарский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1782494,80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163453,20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Лысьвенский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1782494,80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163453,20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Чайковский городской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1782494,80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163453,20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Чернушинский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1782494,80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163453,20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2.12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Чусовской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648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1782494,80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163453,20</w:t>
            </w:r>
          </w:p>
        </w:tc>
      </w:tr>
      <w:tr w:rsidR="00463E51">
        <w:tc>
          <w:tcPr>
            <w:tcW w:w="10227" w:type="dxa"/>
            <w:gridSpan w:val="7"/>
            <w:vAlign w:val="center"/>
          </w:tcPr>
          <w:p w:rsidR="00463E51" w:rsidRDefault="006B7D3A">
            <w:pPr>
              <w:pStyle w:val="ConsPlusNormal0"/>
              <w:jc w:val="center"/>
              <w:outlineLvl w:val="2"/>
            </w:pPr>
            <w:r>
              <w:t>III группа муниципальных образований Пермского края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 xml:space="preserve">Александровский </w:t>
            </w:r>
            <w:r>
              <w:lastRenderedPageBreak/>
              <w:t>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3.2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Бардымский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Верещагинский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Горнозаводский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3.5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Ильинский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Красновишерский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3.7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Куединский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3.8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 xml:space="preserve">Муниципальное образование Карагайский муниципальный округ Пермского </w:t>
            </w:r>
            <w:r>
              <w:lastRenderedPageBreak/>
              <w:t>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3.9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Нытвенский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3.10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Октябрьский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3.11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Осинский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3.12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Очерский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3.13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Суксунский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324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891247,40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81726,60</w:t>
            </w:r>
          </w:p>
        </w:tc>
      </w:tr>
      <w:tr w:rsidR="00463E51">
        <w:tc>
          <w:tcPr>
            <w:tcW w:w="10227" w:type="dxa"/>
            <w:gridSpan w:val="7"/>
            <w:vAlign w:val="center"/>
          </w:tcPr>
          <w:p w:rsidR="00463E51" w:rsidRDefault="006B7D3A">
            <w:pPr>
              <w:pStyle w:val="ConsPlusNormal0"/>
              <w:jc w:val="center"/>
              <w:outlineLvl w:val="2"/>
            </w:pPr>
            <w:r>
              <w:t>IV группа муниципальных образований Пермского края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Березовский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Большесосновский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4.3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Гайнский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Городской округ закрытое административно-территориальное образование Звездный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Еловский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Кизеловский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Кишертский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Косинский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4.9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Кочевский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4.10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 xml:space="preserve">Ординский </w:t>
            </w:r>
            <w:r>
              <w:lastRenderedPageBreak/>
              <w:t>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lastRenderedPageBreak/>
              <w:t>4.11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Оханский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4.12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Сивинский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4.13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Чердынский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4.14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Уинский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4.15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Частинский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4.16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Юрлинский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5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4.17</w:t>
            </w:r>
          </w:p>
        </w:tc>
        <w:tc>
          <w:tcPr>
            <w:tcW w:w="2059" w:type="dxa"/>
            <w:vAlign w:val="center"/>
          </w:tcPr>
          <w:p w:rsidR="00463E51" w:rsidRDefault="006B7D3A">
            <w:pPr>
              <w:pStyle w:val="ConsPlusNormal0"/>
            </w:pPr>
            <w:r>
              <w:t>Юсьвинский муниципальный округ Пермского края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445623,70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40863,30</w:t>
            </w:r>
          </w:p>
        </w:tc>
      </w:tr>
      <w:tr w:rsidR="00463E51">
        <w:tc>
          <w:tcPr>
            <w:tcW w:w="2603" w:type="dxa"/>
            <w:gridSpan w:val="2"/>
            <w:vAlign w:val="center"/>
          </w:tcPr>
          <w:p w:rsidR="00463E51" w:rsidRDefault="006B7D3A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020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6966</w:t>
            </w:r>
          </w:p>
        </w:tc>
        <w:tc>
          <w:tcPr>
            <w:tcW w:w="1744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22194</w:t>
            </w:r>
          </w:p>
        </w:tc>
        <w:tc>
          <w:tcPr>
            <w:tcW w:w="1417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61050446,90</w:t>
            </w:r>
          </w:p>
        </w:tc>
        <w:tc>
          <w:tcPr>
            <w:tcW w:w="1699" w:type="dxa"/>
            <w:vAlign w:val="center"/>
          </w:tcPr>
          <w:p w:rsidR="00463E51" w:rsidRDefault="006B7D3A">
            <w:pPr>
              <w:pStyle w:val="ConsPlusNormal0"/>
              <w:jc w:val="center"/>
            </w:pPr>
            <w:r>
              <w:t>5598272,10</w:t>
            </w:r>
          </w:p>
        </w:tc>
      </w:tr>
    </w:tbl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Normal0"/>
        <w:jc w:val="right"/>
        <w:outlineLvl w:val="1"/>
      </w:pPr>
      <w:r>
        <w:t>Приложение 6</w:t>
      </w:r>
    </w:p>
    <w:p w:rsidR="00463E51" w:rsidRDefault="006B7D3A">
      <w:pPr>
        <w:pStyle w:val="ConsPlusNormal0"/>
        <w:jc w:val="right"/>
      </w:pPr>
      <w:r>
        <w:t>к Порядку</w:t>
      </w:r>
    </w:p>
    <w:p w:rsidR="00463E51" w:rsidRDefault="006B7D3A">
      <w:pPr>
        <w:pStyle w:val="ConsPlusNormal0"/>
        <w:jc w:val="right"/>
      </w:pPr>
      <w:r>
        <w:t>предоставления иных</w:t>
      </w:r>
    </w:p>
    <w:p w:rsidR="00463E51" w:rsidRDefault="006B7D3A">
      <w:pPr>
        <w:pStyle w:val="ConsPlusNormal0"/>
        <w:jc w:val="right"/>
      </w:pPr>
      <w:r>
        <w:t>межбюджетных трансфертов</w:t>
      </w:r>
    </w:p>
    <w:p w:rsidR="00463E51" w:rsidRDefault="006B7D3A">
      <w:pPr>
        <w:pStyle w:val="ConsPlusNormal0"/>
        <w:jc w:val="right"/>
      </w:pPr>
      <w:r>
        <w:t>из бюджета Пермского края</w:t>
      </w:r>
    </w:p>
    <w:p w:rsidR="00463E51" w:rsidRDefault="006B7D3A">
      <w:pPr>
        <w:pStyle w:val="ConsPlusNormal0"/>
        <w:jc w:val="right"/>
      </w:pPr>
      <w:r>
        <w:t>бюджетам муниципальных образований</w:t>
      </w:r>
    </w:p>
    <w:p w:rsidR="00463E51" w:rsidRDefault="006B7D3A">
      <w:pPr>
        <w:pStyle w:val="ConsPlusNormal0"/>
        <w:jc w:val="right"/>
      </w:pPr>
      <w:r>
        <w:t>Пермского края на обеспечение</w:t>
      </w:r>
    </w:p>
    <w:p w:rsidR="00463E51" w:rsidRDefault="006B7D3A">
      <w:pPr>
        <w:pStyle w:val="ConsPlusNormal0"/>
        <w:jc w:val="right"/>
      </w:pPr>
      <w:r>
        <w:t>условий для развития физической</w:t>
      </w:r>
    </w:p>
    <w:p w:rsidR="00463E51" w:rsidRDefault="006B7D3A">
      <w:pPr>
        <w:pStyle w:val="ConsPlusNormal0"/>
        <w:jc w:val="right"/>
      </w:pPr>
      <w:r>
        <w:t>культуры и массового спорта</w:t>
      </w:r>
    </w:p>
    <w:p w:rsidR="00463E51" w:rsidRDefault="00463E51">
      <w:pPr>
        <w:pStyle w:val="ConsPlusNormal0"/>
        <w:jc w:val="both"/>
      </w:pPr>
    </w:p>
    <w:p w:rsidR="00463E51" w:rsidRDefault="006B7D3A">
      <w:pPr>
        <w:pStyle w:val="ConsPlusTitle0"/>
        <w:jc w:val="center"/>
      </w:pPr>
      <w:r>
        <w:t>ПРЕДЕЛЬНЫЙ РАЗМЕР</w:t>
      </w:r>
    </w:p>
    <w:p w:rsidR="00463E51" w:rsidRDefault="006B7D3A">
      <w:pPr>
        <w:pStyle w:val="ConsPlusTitle0"/>
        <w:jc w:val="center"/>
      </w:pPr>
      <w:r>
        <w:t>иных межбюджетных трансфертов для каждой группы</w:t>
      </w:r>
    </w:p>
    <w:p w:rsidR="00463E51" w:rsidRDefault="006B7D3A">
      <w:pPr>
        <w:pStyle w:val="ConsPlusTitle0"/>
        <w:jc w:val="center"/>
      </w:pPr>
      <w:r>
        <w:t>муниципальных образований Пермского края с 2019 года</w:t>
      </w:r>
    </w:p>
    <w:p w:rsidR="00463E51" w:rsidRDefault="00463E51">
      <w:pPr>
        <w:pStyle w:val="ConsPlusNormal0"/>
        <w:jc w:val="center"/>
      </w:pPr>
    </w:p>
    <w:p w:rsidR="00463E51" w:rsidRDefault="006B7D3A">
      <w:pPr>
        <w:pStyle w:val="ConsPlusNormal0"/>
        <w:ind w:firstLine="540"/>
        <w:jc w:val="both"/>
      </w:pPr>
      <w:r>
        <w:t xml:space="preserve">Утратил силу. - </w:t>
      </w:r>
      <w:hyperlink r:id="rId153" w:tooltip="Постановление Правительства Пермского края от 16.11.2023 N 889-п &quot;О внесении изменений в Порядок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16.11.2023 N 889-п.</w:t>
      </w: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jc w:val="both"/>
      </w:pPr>
    </w:p>
    <w:p w:rsidR="00463E51" w:rsidRDefault="00463E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63E51" w:rsidSect="00EB7711">
      <w:headerReference w:type="default" r:id="rId154"/>
      <w:footerReference w:type="default" r:id="rId155"/>
      <w:headerReference w:type="first" r:id="rId156"/>
      <w:footerReference w:type="first" r:id="rId15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B7" w:rsidRDefault="008C24B7">
      <w:r>
        <w:separator/>
      </w:r>
    </w:p>
  </w:endnote>
  <w:endnote w:type="continuationSeparator" w:id="1">
    <w:p w:rsidR="008C24B7" w:rsidRDefault="008C2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51" w:rsidRDefault="00463E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463E51">
      <w:trPr>
        <w:trHeight w:hRule="exact" w:val="1663"/>
      </w:trPr>
      <w:tc>
        <w:tcPr>
          <w:tcW w:w="1650" w:type="pct"/>
          <w:vAlign w:val="center"/>
        </w:tcPr>
        <w:p w:rsidR="00463E51" w:rsidRDefault="006B7D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3E51" w:rsidRDefault="00EB7711">
          <w:pPr>
            <w:pStyle w:val="ConsPlusNormal0"/>
            <w:jc w:val="center"/>
          </w:pPr>
          <w:hyperlink r:id="rId1">
            <w:r w:rsidR="006B7D3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3E51" w:rsidRDefault="006B7D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EB771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B7711">
            <w:fldChar w:fldCharType="separate"/>
          </w:r>
          <w:r w:rsidR="00137E7B">
            <w:rPr>
              <w:rFonts w:ascii="Tahoma" w:hAnsi="Tahoma" w:cs="Tahoma"/>
              <w:noProof/>
            </w:rPr>
            <w:t>17</w:t>
          </w:r>
          <w:r w:rsidR="00EB771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B771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B7711">
            <w:fldChar w:fldCharType="separate"/>
          </w:r>
          <w:r w:rsidR="00137E7B">
            <w:rPr>
              <w:rFonts w:ascii="Tahoma" w:hAnsi="Tahoma" w:cs="Tahoma"/>
              <w:noProof/>
            </w:rPr>
            <w:t>20</w:t>
          </w:r>
          <w:r w:rsidR="00EB7711">
            <w:fldChar w:fldCharType="end"/>
          </w:r>
        </w:p>
      </w:tc>
    </w:tr>
  </w:tbl>
  <w:p w:rsidR="00463E51" w:rsidRDefault="006B7D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51" w:rsidRDefault="00463E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463E51">
      <w:trPr>
        <w:trHeight w:hRule="exact" w:val="1663"/>
      </w:trPr>
      <w:tc>
        <w:tcPr>
          <w:tcW w:w="1650" w:type="pct"/>
          <w:vAlign w:val="center"/>
        </w:tcPr>
        <w:p w:rsidR="00463E51" w:rsidRDefault="006B7D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3E51" w:rsidRDefault="00EB7711">
          <w:pPr>
            <w:pStyle w:val="ConsPlusNormal0"/>
            <w:jc w:val="center"/>
          </w:pPr>
          <w:hyperlink r:id="rId1">
            <w:r w:rsidR="006B7D3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3E51" w:rsidRDefault="006B7D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EB771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B7711">
            <w:fldChar w:fldCharType="separate"/>
          </w:r>
          <w:r w:rsidR="00137E7B">
            <w:rPr>
              <w:rFonts w:ascii="Tahoma" w:hAnsi="Tahoma" w:cs="Tahoma"/>
              <w:noProof/>
            </w:rPr>
            <w:t>2</w:t>
          </w:r>
          <w:r w:rsidR="00EB771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B771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B7711">
            <w:fldChar w:fldCharType="separate"/>
          </w:r>
          <w:r w:rsidR="00137E7B">
            <w:rPr>
              <w:rFonts w:ascii="Tahoma" w:hAnsi="Tahoma" w:cs="Tahoma"/>
              <w:noProof/>
            </w:rPr>
            <w:t>6</w:t>
          </w:r>
          <w:r w:rsidR="00EB7711">
            <w:fldChar w:fldCharType="end"/>
          </w:r>
        </w:p>
      </w:tc>
    </w:tr>
  </w:tbl>
  <w:p w:rsidR="00463E51" w:rsidRDefault="006B7D3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51" w:rsidRDefault="00463E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463E51">
      <w:trPr>
        <w:trHeight w:hRule="exact" w:val="1170"/>
      </w:trPr>
      <w:tc>
        <w:tcPr>
          <w:tcW w:w="1650" w:type="pct"/>
          <w:vAlign w:val="center"/>
        </w:tcPr>
        <w:p w:rsidR="00463E51" w:rsidRDefault="006B7D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3E51" w:rsidRDefault="00EB7711">
          <w:pPr>
            <w:pStyle w:val="ConsPlusNormal0"/>
            <w:jc w:val="center"/>
          </w:pPr>
          <w:hyperlink r:id="rId1">
            <w:r w:rsidR="006B7D3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3E51" w:rsidRDefault="006B7D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EB771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B7711">
            <w:fldChar w:fldCharType="separate"/>
          </w:r>
          <w:r w:rsidR="00137E7B">
            <w:rPr>
              <w:rFonts w:ascii="Tahoma" w:hAnsi="Tahoma" w:cs="Tahoma"/>
              <w:noProof/>
            </w:rPr>
            <w:t>24</w:t>
          </w:r>
          <w:r w:rsidR="00EB771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B771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B7711">
            <w:fldChar w:fldCharType="separate"/>
          </w:r>
          <w:r w:rsidR="00137E7B">
            <w:rPr>
              <w:rFonts w:ascii="Tahoma" w:hAnsi="Tahoma" w:cs="Tahoma"/>
              <w:noProof/>
            </w:rPr>
            <w:t>24</w:t>
          </w:r>
          <w:r w:rsidR="00EB7711">
            <w:fldChar w:fldCharType="end"/>
          </w:r>
        </w:p>
      </w:tc>
    </w:tr>
  </w:tbl>
  <w:p w:rsidR="00463E51" w:rsidRDefault="006B7D3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51" w:rsidRDefault="00463E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463E51">
      <w:trPr>
        <w:trHeight w:hRule="exact" w:val="1170"/>
      </w:trPr>
      <w:tc>
        <w:tcPr>
          <w:tcW w:w="1650" w:type="pct"/>
          <w:vAlign w:val="center"/>
        </w:tcPr>
        <w:p w:rsidR="00463E51" w:rsidRDefault="006B7D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3E51" w:rsidRDefault="00EB7711">
          <w:pPr>
            <w:pStyle w:val="ConsPlusNormal0"/>
            <w:jc w:val="center"/>
          </w:pPr>
          <w:hyperlink r:id="rId1">
            <w:r w:rsidR="006B7D3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3E51" w:rsidRDefault="006B7D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EB771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B7711">
            <w:fldChar w:fldCharType="separate"/>
          </w:r>
          <w:r w:rsidR="00137E7B">
            <w:rPr>
              <w:rFonts w:ascii="Tahoma" w:hAnsi="Tahoma" w:cs="Tahoma"/>
              <w:noProof/>
            </w:rPr>
            <w:t>18</w:t>
          </w:r>
          <w:r w:rsidR="00EB771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B771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B7711">
            <w:fldChar w:fldCharType="separate"/>
          </w:r>
          <w:r w:rsidR="00137E7B">
            <w:rPr>
              <w:rFonts w:ascii="Tahoma" w:hAnsi="Tahoma" w:cs="Tahoma"/>
              <w:noProof/>
            </w:rPr>
            <w:t>20</w:t>
          </w:r>
          <w:r w:rsidR="00EB7711">
            <w:fldChar w:fldCharType="end"/>
          </w:r>
        </w:p>
      </w:tc>
    </w:tr>
  </w:tbl>
  <w:p w:rsidR="00463E51" w:rsidRDefault="006B7D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B7" w:rsidRDefault="008C24B7">
      <w:r>
        <w:separator/>
      </w:r>
    </w:p>
  </w:footnote>
  <w:footnote w:type="continuationSeparator" w:id="1">
    <w:p w:rsidR="008C24B7" w:rsidRDefault="008C2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63E51">
      <w:trPr>
        <w:trHeight w:hRule="exact" w:val="1683"/>
      </w:trPr>
      <w:tc>
        <w:tcPr>
          <w:tcW w:w="2700" w:type="pct"/>
          <w:vAlign w:val="center"/>
        </w:tcPr>
        <w:p w:rsidR="00463E51" w:rsidRDefault="006B7D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14.03.2018 N 107-п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02.12.2025)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расходного обязат...</w:t>
          </w:r>
        </w:p>
      </w:tc>
      <w:tc>
        <w:tcPr>
          <w:tcW w:w="2300" w:type="pct"/>
          <w:vAlign w:val="center"/>
        </w:tcPr>
        <w:p w:rsidR="00463E51" w:rsidRDefault="006B7D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463E51" w:rsidRDefault="00463E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3E51" w:rsidRDefault="00463E51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63E51">
      <w:trPr>
        <w:trHeight w:hRule="exact" w:val="1683"/>
      </w:trPr>
      <w:tc>
        <w:tcPr>
          <w:tcW w:w="2700" w:type="pct"/>
          <w:vAlign w:val="center"/>
        </w:tcPr>
        <w:p w:rsidR="00463E51" w:rsidRDefault="006B7D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14.03.2018 N 107-п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02.12.2025)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расходного обязат...</w:t>
          </w:r>
        </w:p>
      </w:tc>
      <w:tc>
        <w:tcPr>
          <w:tcW w:w="2300" w:type="pct"/>
          <w:vAlign w:val="center"/>
        </w:tcPr>
        <w:p w:rsidR="00463E51" w:rsidRDefault="006B7D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463E51" w:rsidRDefault="00463E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3E51" w:rsidRDefault="00463E51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463E51">
      <w:trPr>
        <w:trHeight w:hRule="exact" w:val="1190"/>
      </w:trPr>
      <w:tc>
        <w:tcPr>
          <w:tcW w:w="2700" w:type="pct"/>
          <w:vAlign w:val="center"/>
        </w:tcPr>
        <w:p w:rsidR="00463E51" w:rsidRDefault="006B7D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14.03.2018 N 107-п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02.12.2025)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расходного обязат...</w:t>
          </w:r>
        </w:p>
      </w:tc>
      <w:tc>
        <w:tcPr>
          <w:tcW w:w="2300" w:type="pct"/>
          <w:vAlign w:val="center"/>
        </w:tcPr>
        <w:p w:rsidR="00463E51" w:rsidRDefault="006B7D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463E51" w:rsidRDefault="00463E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3E51" w:rsidRDefault="00463E51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463E51">
      <w:trPr>
        <w:trHeight w:hRule="exact" w:val="1190"/>
      </w:trPr>
      <w:tc>
        <w:tcPr>
          <w:tcW w:w="2700" w:type="pct"/>
          <w:vAlign w:val="center"/>
        </w:tcPr>
        <w:p w:rsidR="00463E51" w:rsidRDefault="006B7D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14.03.2018 N 107-п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02.12.2025)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расходного обязат...</w:t>
          </w:r>
        </w:p>
      </w:tc>
      <w:tc>
        <w:tcPr>
          <w:tcW w:w="2300" w:type="pct"/>
          <w:vAlign w:val="center"/>
        </w:tcPr>
        <w:p w:rsidR="00463E51" w:rsidRDefault="006B7D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463E51" w:rsidRDefault="00463E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3E51" w:rsidRDefault="00463E5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E51"/>
    <w:rsid w:val="00137E7B"/>
    <w:rsid w:val="00295269"/>
    <w:rsid w:val="00463E51"/>
    <w:rsid w:val="006B7D3A"/>
    <w:rsid w:val="008C24B7"/>
    <w:rsid w:val="00EB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1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EB771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B7711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EB771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B771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B771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B771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B771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EB771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EB771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EB771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EB7711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EB771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B771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EB771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EB771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B771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EB7711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952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952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68&amp;n=198849&amp;dst=100014" TargetMode="External"/><Relationship Id="rId117" Type="http://schemas.openxmlformats.org/officeDocument/2006/relationships/hyperlink" Target="https://login.consultant.ru/link/?req=doc&amp;base=RLAW368&amp;n=146143&amp;dst=100015" TargetMode="External"/><Relationship Id="rId21" Type="http://schemas.openxmlformats.org/officeDocument/2006/relationships/hyperlink" Target="https://login.consultant.ru/link/?req=doc&amp;base=RLAW368&amp;n=215108&amp;dst=100005" TargetMode="External"/><Relationship Id="rId42" Type="http://schemas.openxmlformats.org/officeDocument/2006/relationships/hyperlink" Target="https://login.consultant.ru/link/?req=doc&amp;base=RLAW368&amp;n=214111&amp;dst=100011" TargetMode="External"/><Relationship Id="rId47" Type="http://schemas.openxmlformats.org/officeDocument/2006/relationships/hyperlink" Target="https://login.consultant.ru/link/?req=doc&amp;base=RLAW368&amp;n=123317&amp;dst=100014" TargetMode="External"/><Relationship Id="rId63" Type="http://schemas.openxmlformats.org/officeDocument/2006/relationships/hyperlink" Target="https://login.consultant.ru/link/?req=doc&amp;base=RLAW368&amp;n=214111&amp;dst=100017" TargetMode="External"/><Relationship Id="rId68" Type="http://schemas.openxmlformats.org/officeDocument/2006/relationships/hyperlink" Target="https://login.consultant.ru/link/?req=doc&amp;base=RLAW368&amp;n=115347&amp;dst=100007" TargetMode="External"/><Relationship Id="rId84" Type="http://schemas.openxmlformats.org/officeDocument/2006/relationships/hyperlink" Target="https://login.consultant.ru/link/?req=doc&amp;base=RLAW368&amp;n=198849&amp;dst=100025" TargetMode="External"/><Relationship Id="rId89" Type="http://schemas.openxmlformats.org/officeDocument/2006/relationships/hyperlink" Target="https://login.consultant.ru/link/?req=doc&amp;base=RLAW368&amp;n=214111&amp;dst=100039" TargetMode="External"/><Relationship Id="rId112" Type="http://schemas.openxmlformats.org/officeDocument/2006/relationships/hyperlink" Target="https://login.consultant.ru/link/?req=doc&amp;base=RLAW368&amp;n=134518&amp;dst=100057" TargetMode="External"/><Relationship Id="rId133" Type="http://schemas.openxmlformats.org/officeDocument/2006/relationships/hyperlink" Target="https://login.consultant.ru/link/?req=doc&amp;base=RLAW368&amp;n=121016&amp;dst=100030" TargetMode="External"/><Relationship Id="rId138" Type="http://schemas.openxmlformats.org/officeDocument/2006/relationships/hyperlink" Target="https://login.consultant.ru/link/?req=doc&amp;base=RLAW368&amp;n=160074&amp;dst=100015" TargetMode="External"/><Relationship Id="rId154" Type="http://schemas.openxmlformats.org/officeDocument/2006/relationships/header" Target="header3.xml"/><Relationship Id="rId15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368&amp;n=160074&amp;dst=100005" TargetMode="External"/><Relationship Id="rId107" Type="http://schemas.openxmlformats.org/officeDocument/2006/relationships/hyperlink" Target="https://login.consultant.ru/link/?req=doc&amp;base=RLAW368&amp;n=134518&amp;dst=100051" TargetMode="External"/><Relationship Id="rId11" Type="http://schemas.openxmlformats.org/officeDocument/2006/relationships/hyperlink" Target="https://login.consultant.ru/link/?req=doc&amp;base=RLAW368&amp;n=121016&amp;dst=100005" TargetMode="External"/><Relationship Id="rId32" Type="http://schemas.openxmlformats.org/officeDocument/2006/relationships/hyperlink" Target="https://login.consultant.ru/link/?req=doc&amp;base=RLAW368&amp;n=115347&amp;dst=100005" TargetMode="External"/><Relationship Id="rId37" Type="http://schemas.openxmlformats.org/officeDocument/2006/relationships/hyperlink" Target="https://login.consultant.ru/link/?req=doc&amp;base=RLAW368&amp;n=157889&amp;dst=100005" TargetMode="External"/><Relationship Id="rId53" Type="http://schemas.openxmlformats.org/officeDocument/2006/relationships/hyperlink" Target="https://login.consultant.ru/link/?req=doc&amp;base=RLAW368&amp;n=134518&amp;dst=100012" TargetMode="External"/><Relationship Id="rId58" Type="http://schemas.openxmlformats.org/officeDocument/2006/relationships/hyperlink" Target="https://login.consultant.ru/link/?req=doc&amp;base=RLAW368&amp;n=214111&amp;dst=100016" TargetMode="External"/><Relationship Id="rId74" Type="http://schemas.openxmlformats.org/officeDocument/2006/relationships/hyperlink" Target="https://login.consultant.ru/link/?req=doc&amp;base=RLAW368&amp;n=214111&amp;dst=100023" TargetMode="External"/><Relationship Id="rId79" Type="http://schemas.openxmlformats.org/officeDocument/2006/relationships/hyperlink" Target="https://login.consultant.ru/link/?req=doc&amp;base=RLAW368&amp;n=214111&amp;dst=100026" TargetMode="External"/><Relationship Id="rId102" Type="http://schemas.openxmlformats.org/officeDocument/2006/relationships/hyperlink" Target="https://login.consultant.ru/link/?req=doc&amp;base=RLAW368&amp;n=173160&amp;dst=100017" TargetMode="External"/><Relationship Id="rId123" Type="http://schemas.openxmlformats.org/officeDocument/2006/relationships/hyperlink" Target="https://login.consultant.ru/link/?req=doc&amp;base=RLAW368&amp;n=207958&amp;dst=100377" TargetMode="External"/><Relationship Id="rId128" Type="http://schemas.openxmlformats.org/officeDocument/2006/relationships/hyperlink" Target="https://login.consultant.ru/link/?req=doc&amp;base=RLAW368&amp;n=146143&amp;dst=100018" TargetMode="External"/><Relationship Id="rId144" Type="http://schemas.openxmlformats.org/officeDocument/2006/relationships/hyperlink" Target="https://login.consultant.ru/link/?req=doc&amp;base=RLAW368&amp;n=187677&amp;dst=100041" TargetMode="External"/><Relationship Id="rId149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368&amp;n=198849&amp;dst=100026" TargetMode="External"/><Relationship Id="rId95" Type="http://schemas.openxmlformats.org/officeDocument/2006/relationships/hyperlink" Target="https://login.consultant.ru/link/?req=doc&amp;base=RLAW368&amp;n=121016&amp;dst=100021" TargetMode="External"/><Relationship Id="rId160" Type="http://schemas.microsoft.com/office/2007/relationships/stylesWithEffects" Target="stylesWithEffects.xml"/><Relationship Id="rId22" Type="http://schemas.openxmlformats.org/officeDocument/2006/relationships/hyperlink" Target="https://login.consultant.ru/link/?req=doc&amp;base=LAW&amp;n=520154&amp;dst=6592" TargetMode="External"/><Relationship Id="rId27" Type="http://schemas.openxmlformats.org/officeDocument/2006/relationships/hyperlink" Target="https://login.consultant.ru/link/?req=doc&amp;base=RLAW368&amp;n=214111&amp;dst=100010" TargetMode="External"/><Relationship Id="rId43" Type="http://schemas.openxmlformats.org/officeDocument/2006/relationships/hyperlink" Target="https://login.consultant.ru/link/?req=doc&amp;base=RLAW368&amp;n=215108&amp;dst=100005" TargetMode="External"/><Relationship Id="rId48" Type="http://schemas.openxmlformats.org/officeDocument/2006/relationships/hyperlink" Target="https://login.consultant.ru/link/?req=doc&amp;base=RLAW368&amp;n=215108&amp;dst=100006" TargetMode="External"/><Relationship Id="rId64" Type="http://schemas.openxmlformats.org/officeDocument/2006/relationships/hyperlink" Target="https://login.consultant.ru/link/?req=doc&amp;base=RLAW368&amp;n=134518&amp;dst=100021" TargetMode="External"/><Relationship Id="rId69" Type="http://schemas.openxmlformats.org/officeDocument/2006/relationships/hyperlink" Target="https://login.consultant.ru/link/?req=doc&amp;base=RLAW368&amp;n=134518&amp;dst=100027" TargetMode="External"/><Relationship Id="rId113" Type="http://schemas.openxmlformats.org/officeDocument/2006/relationships/hyperlink" Target="https://login.consultant.ru/link/?req=doc&amp;base=RLAW368&amp;n=146143&amp;dst=100014" TargetMode="External"/><Relationship Id="rId118" Type="http://schemas.openxmlformats.org/officeDocument/2006/relationships/hyperlink" Target="https://login.consultant.ru/link/?req=doc&amp;base=RLAW368&amp;n=157889&amp;dst=100005" TargetMode="External"/><Relationship Id="rId134" Type="http://schemas.openxmlformats.org/officeDocument/2006/relationships/hyperlink" Target="https://login.consultant.ru/link/?req=doc&amp;base=RLAW368&amp;n=146143&amp;dst=100020" TargetMode="External"/><Relationship Id="rId139" Type="http://schemas.openxmlformats.org/officeDocument/2006/relationships/hyperlink" Target="https://login.consultant.ru/link/?req=doc&amp;base=RLAW368&amp;n=173160&amp;dst=100009" TargetMode="External"/><Relationship Id="rId80" Type="http://schemas.openxmlformats.org/officeDocument/2006/relationships/hyperlink" Target="https://login.consultant.ru/link/?req=doc&amp;base=RLAW368&amp;n=134518&amp;dst=100034" TargetMode="External"/><Relationship Id="rId85" Type="http://schemas.openxmlformats.org/officeDocument/2006/relationships/hyperlink" Target="https://login.consultant.ru/link/?req=doc&amp;base=RLAW368&amp;n=214111&amp;dst=100036" TargetMode="External"/><Relationship Id="rId150" Type="http://schemas.openxmlformats.org/officeDocument/2006/relationships/footer" Target="footer1.xml"/><Relationship Id="rId155" Type="http://schemas.openxmlformats.org/officeDocument/2006/relationships/footer" Target="footer3.xml"/><Relationship Id="rId12" Type="http://schemas.openxmlformats.org/officeDocument/2006/relationships/hyperlink" Target="https://login.consultant.ru/link/?req=doc&amp;base=RLAW368&amp;n=123317&amp;dst=100011" TargetMode="External"/><Relationship Id="rId17" Type="http://schemas.openxmlformats.org/officeDocument/2006/relationships/hyperlink" Target="https://login.consultant.ru/link/?req=doc&amp;base=RLAW368&amp;n=173160&amp;dst=100005" TargetMode="External"/><Relationship Id="rId33" Type="http://schemas.openxmlformats.org/officeDocument/2006/relationships/hyperlink" Target="https://login.consultant.ru/link/?req=doc&amp;base=RLAW368&amp;n=121016&amp;dst=100007" TargetMode="External"/><Relationship Id="rId38" Type="http://schemas.openxmlformats.org/officeDocument/2006/relationships/hyperlink" Target="https://login.consultant.ru/link/?req=doc&amp;base=RLAW368&amp;n=160074&amp;dst=100008" TargetMode="External"/><Relationship Id="rId59" Type="http://schemas.openxmlformats.org/officeDocument/2006/relationships/hyperlink" Target="https://login.consultant.ru/link/?req=doc&amp;base=RLAW368&amp;n=207958&amp;dst=100347" TargetMode="External"/><Relationship Id="rId103" Type="http://schemas.openxmlformats.org/officeDocument/2006/relationships/hyperlink" Target="https://login.consultant.ru/link/?req=doc&amp;base=RLAW368&amp;n=134518&amp;dst=100048" TargetMode="External"/><Relationship Id="rId108" Type="http://schemas.openxmlformats.org/officeDocument/2006/relationships/hyperlink" Target="https://login.consultant.ru/link/?req=doc&amp;base=RLAW368&amp;n=134518&amp;dst=100053" TargetMode="External"/><Relationship Id="rId124" Type="http://schemas.openxmlformats.org/officeDocument/2006/relationships/hyperlink" Target="https://login.consultant.ru/link/?req=doc&amp;base=RLAW368&amp;n=207958&amp;dst=100429" TargetMode="External"/><Relationship Id="rId129" Type="http://schemas.openxmlformats.org/officeDocument/2006/relationships/hyperlink" Target="https://login.consultant.ru/link/?req=doc&amp;base=RLAW368&amp;n=214111&amp;dst=100047" TargetMode="External"/><Relationship Id="rId20" Type="http://schemas.openxmlformats.org/officeDocument/2006/relationships/hyperlink" Target="https://login.consultant.ru/link/?req=doc&amp;base=RLAW368&amp;n=214111&amp;dst=100005" TargetMode="External"/><Relationship Id="rId41" Type="http://schemas.openxmlformats.org/officeDocument/2006/relationships/hyperlink" Target="https://login.consultant.ru/link/?req=doc&amp;base=RLAW368&amp;n=198849&amp;dst=100021" TargetMode="External"/><Relationship Id="rId54" Type="http://schemas.openxmlformats.org/officeDocument/2006/relationships/hyperlink" Target="https://login.consultant.ru/link/?req=doc&amp;base=RLAW368&amp;n=134518&amp;dst=100018" TargetMode="External"/><Relationship Id="rId62" Type="http://schemas.openxmlformats.org/officeDocument/2006/relationships/hyperlink" Target="https://login.consultant.ru/link/?req=doc&amp;base=RLAW368&amp;n=207958&amp;dst=100656" TargetMode="External"/><Relationship Id="rId70" Type="http://schemas.openxmlformats.org/officeDocument/2006/relationships/hyperlink" Target="https://login.consultant.ru/link/?req=doc&amp;base=RLAW368&amp;n=214111&amp;dst=100020" TargetMode="External"/><Relationship Id="rId75" Type="http://schemas.openxmlformats.org/officeDocument/2006/relationships/hyperlink" Target="https://login.consultant.ru/link/?req=doc&amp;base=RLAW368&amp;n=214111&amp;dst=100024" TargetMode="External"/><Relationship Id="rId83" Type="http://schemas.openxmlformats.org/officeDocument/2006/relationships/hyperlink" Target="https://login.consultant.ru/link/?req=doc&amp;base=RLAW368&amp;n=214111&amp;dst=100035" TargetMode="External"/><Relationship Id="rId88" Type="http://schemas.openxmlformats.org/officeDocument/2006/relationships/hyperlink" Target="https://login.consultant.ru/link/?req=doc&amp;base=RLAW368&amp;n=214111&amp;dst=100037" TargetMode="External"/><Relationship Id="rId91" Type="http://schemas.openxmlformats.org/officeDocument/2006/relationships/hyperlink" Target="https://login.consultant.ru/link/?req=doc&amp;base=RLAW368&amp;n=198849&amp;dst=100031" TargetMode="External"/><Relationship Id="rId96" Type="http://schemas.openxmlformats.org/officeDocument/2006/relationships/hyperlink" Target="https://login.consultant.ru/link/?req=doc&amp;base=RLAW368&amp;n=134518&amp;dst=100044" TargetMode="External"/><Relationship Id="rId111" Type="http://schemas.openxmlformats.org/officeDocument/2006/relationships/hyperlink" Target="https://login.consultant.ru/link/?req=doc&amp;base=RLAW368&amp;n=115347&amp;dst=100011" TargetMode="External"/><Relationship Id="rId132" Type="http://schemas.openxmlformats.org/officeDocument/2006/relationships/hyperlink" Target="https://login.consultant.ru/link/?req=doc&amp;base=RLAW368&amp;n=134518&amp;dst=100062" TargetMode="External"/><Relationship Id="rId140" Type="http://schemas.openxmlformats.org/officeDocument/2006/relationships/hyperlink" Target="https://login.consultant.ru/link/?req=doc&amp;base=RLAW368&amp;n=187677&amp;dst=100033" TargetMode="External"/><Relationship Id="rId145" Type="http://schemas.openxmlformats.org/officeDocument/2006/relationships/hyperlink" Target="https://login.consultant.ru/link/?req=doc&amp;base=RLAW368&amp;n=121016&amp;dst=100033" TargetMode="External"/><Relationship Id="rId153" Type="http://schemas.openxmlformats.org/officeDocument/2006/relationships/hyperlink" Target="https://login.consultant.ru/link/?req=doc&amp;base=RLAW368&amp;n=187677&amp;dst=100043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368&amp;n=157889&amp;dst=100005" TargetMode="External"/><Relationship Id="rId23" Type="http://schemas.openxmlformats.org/officeDocument/2006/relationships/hyperlink" Target="https://login.consultant.ru/link/?req=doc&amp;base=LAW&amp;n=499774&amp;dst=36" TargetMode="External"/><Relationship Id="rId28" Type="http://schemas.openxmlformats.org/officeDocument/2006/relationships/hyperlink" Target="https://login.consultant.ru/link/?req=doc&amp;base=RLAW368&amp;n=198849&amp;dst=100016" TargetMode="External"/><Relationship Id="rId36" Type="http://schemas.openxmlformats.org/officeDocument/2006/relationships/hyperlink" Target="https://login.consultant.ru/link/?req=doc&amp;base=RLAW368&amp;n=146143&amp;dst=100008" TargetMode="External"/><Relationship Id="rId49" Type="http://schemas.openxmlformats.org/officeDocument/2006/relationships/hyperlink" Target="https://login.consultant.ru/link/?req=doc&amp;base=RLAW368&amp;n=214111&amp;dst=100012" TargetMode="External"/><Relationship Id="rId57" Type="http://schemas.openxmlformats.org/officeDocument/2006/relationships/hyperlink" Target="https://login.consultant.ru/link/?req=doc&amp;base=RLAW368&amp;n=214111&amp;dst=100014" TargetMode="External"/><Relationship Id="rId106" Type="http://schemas.openxmlformats.org/officeDocument/2006/relationships/hyperlink" Target="https://login.consultant.ru/link/?req=doc&amp;base=RLAW368&amp;n=134518&amp;dst=100050" TargetMode="External"/><Relationship Id="rId114" Type="http://schemas.openxmlformats.org/officeDocument/2006/relationships/hyperlink" Target="https://login.consultant.ru/link/?req=doc&amp;base=RLAW368&amp;n=134518&amp;dst=100058" TargetMode="External"/><Relationship Id="rId119" Type="http://schemas.openxmlformats.org/officeDocument/2006/relationships/hyperlink" Target="https://login.consultant.ru/link/?req=doc&amp;base=RLAW368&amp;n=214111&amp;dst=100046" TargetMode="External"/><Relationship Id="rId127" Type="http://schemas.openxmlformats.org/officeDocument/2006/relationships/hyperlink" Target="https://login.consultant.ru/link/?req=doc&amp;base=RLAW368&amp;n=134518&amp;dst=100061" TargetMode="External"/><Relationship Id="rId10" Type="http://schemas.openxmlformats.org/officeDocument/2006/relationships/hyperlink" Target="https://login.consultant.ru/link/?req=doc&amp;base=RLAW368&amp;n=214592&amp;dst=100101" TargetMode="External"/><Relationship Id="rId31" Type="http://schemas.openxmlformats.org/officeDocument/2006/relationships/hyperlink" Target="https://login.consultant.ru/link/?req=doc&amp;base=RLAW368&amp;n=160074&amp;dst=100006" TargetMode="External"/><Relationship Id="rId44" Type="http://schemas.openxmlformats.org/officeDocument/2006/relationships/hyperlink" Target="https://login.consultant.ru/link/?req=doc&amp;base=RLAW368&amp;n=134518&amp;dst=100009" TargetMode="External"/><Relationship Id="rId52" Type="http://schemas.openxmlformats.org/officeDocument/2006/relationships/hyperlink" Target="https://login.consultant.ru/link/?req=doc&amp;base=RLAW368&amp;n=187677&amp;dst=100017" TargetMode="External"/><Relationship Id="rId60" Type="http://schemas.openxmlformats.org/officeDocument/2006/relationships/hyperlink" Target="https://login.consultant.ru/link/?req=doc&amp;base=RLAW368&amp;n=134518&amp;dst=100019" TargetMode="External"/><Relationship Id="rId65" Type="http://schemas.openxmlformats.org/officeDocument/2006/relationships/hyperlink" Target="https://login.consultant.ru/link/?req=doc&amp;base=RLAW368&amp;n=134518&amp;dst=100023" TargetMode="External"/><Relationship Id="rId73" Type="http://schemas.openxmlformats.org/officeDocument/2006/relationships/hyperlink" Target="https://login.consultant.ru/link/?req=doc&amp;base=RLAW368&amp;n=214111&amp;dst=100021" TargetMode="External"/><Relationship Id="rId78" Type="http://schemas.openxmlformats.org/officeDocument/2006/relationships/hyperlink" Target="https://login.consultant.ru/link/?req=doc&amp;base=RLAW368&amp;n=215108&amp;dst=100008" TargetMode="External"/><Relationship Id="rId81" Type="http://schemas.openxmlformats.org/officeDocument/2006/relationships/hyperlink" Target="https://login.consultant.ru/link/?req=doc&amp;base=RLAW368&amp;n=146143&amp;dst=100011" TargetMode="External"/><Relationship Id="rId86" Type="http://schemas.openxmlformats.org/officeDocument/2006/relationships/hyperlink" Target="https://login.consultant.ru/link/?req=doc&amp;base=RLAW368&amp;n=187677&amp;dst=100025" TargetMode="External"/><Relationship Id="rId94" Type="http://schemas.openxmlformats.org/officeDocument/2006/relationships/hyperlink" Target="https://login.consultant.ru/link/?req=doc&amp;base=RLAW368&amp;n=214111&amp;dst=100042" TargetMode="External"/><Relationship Id="rId99" Type="http://schemas.openxmlformats.org/officeDocument/2006/relationships/hyperlink" Target="https://login.consultant.ru/link/?req=doc&amp;base=RLAW368&amp;n=214111&amp;dst=100043" TargetMode="External"/><Relationship Id="rId101" Type="http://schemas.openxmlformats.org/officeDocument/2006/relationships/hyperlink" Target="https://login.consultant.ru/link/?req=doc&amp;base=RLAW368&amp;n=207958&amp;dst=100632" TargetMode="External"/><Relationship Id="rId122" Type="http://schemas.openxmlformats.org/officeDocument/2006/relationships/hyperlink" Target="https://login.consultant.ru/link/?req=doc&amp;base=RLAW368&amp;n=207958&amp;dst=100425" TargetMode="External"/><Relationship Id="rId130" Type="http://schemas.openxmlformats.org/officeDocument/2006/relationships/hyperlink" Target="https://login.consultant.ru/link/?req=doc&amp;base=RLAW368&amp;n=146143&amp;dst=100019" TargetMode="External"/><Relationship Id="rId135" Type="http://schemas.openxmlformats.org/officeDocument/2006/relationships/hyperlink" Target="https://login.consultant.ru/link/?req=doc&amp;base=RLAW368&amp;n=134518&amp;dst=100063" TargetMode="External"/><Relationship Id="rId143" Type="http://schemas.openxmlformats.org/officeDocument/2006/relationships/hyperlink" Target="https://login.consultant.ru/link/?req=doc&amp;base=RLAW368&amp;n=173160&amp;dst=100019" TargetMode="External"/><Relationship Id="rId148" Type="http://schemas.openxmlformats.org/officeDocument/2006/relationships/hyperlink" Target="https://login.consultant.ru/link/?req=doc&amp;base=RLAW368&amp;n=214111&amp;dst=100063" TargetMode="External"/><Relationship Id="rId151" Type="http://schemas.openxmlformats.org/officeDocument/2006/relationships/header" Target="header2.xml"/><Relationship Id="rId156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8&amp;n=115347&amp;dst=100005" TargetMode="External"/><Relationship Id="rId13" Type="http://schemas.openxmlformats.org/officeDocument/2006/relationships/hyperlink" Target="https://login.consultant.ru/link/?req=doc&amp;base=RLAW368&amp;n=134518&amp;dst=100005" TargetMode="External"/><Relationship Id="rId18" Type="http://schemas.openxmlformats.org/officeDocument/2006/relationships/hyperlink" Target="https://login.consultant.ru/link/?req=doc&amp;base=RLAW368&amp;n=187677&amp;dst=100005" TargetMode="External"/><Relationship Id="rId39" Type="http://schemas.openxmlformats.org/officeDocument/2006/relationships/hyperlink" Target="https://login.consultant.ru/link/?req=doc&amp;base=RLAW368&amp;n=173160&amp;dst=100008" TargetMode="External"/><Relationship Id="rId109" Type="http://schemas.openxmlformats.org/officeDocument/2006/relationships/hyperlink" Target="https://login.consultant.ru/link/?req=doc&amp;base=RLAW368&amp;n=134518&amp;dst=100054" TargetMode="External"/><Relationship Id="rId34" Type="http://schemas.openxmlformats.org/officeDocument/2006/relationships/hyperlink" Target="https://login.consultant.ru/link/?req=doc&amp;base=RLAW368&amp;n=123317&amp;dst=100013" TargetMode="External"/><Relationship Id="rId50" Type="http://schemas.openxmlformats.org/officeDocument/2006/relationships/hyperlink" Target="https://login.consultant.ru/link/?req=doc&amp;base=RLAW368&amp;n=187677&amp;dst=100010" TargetMode="External"/><Relationship Id="rId55" Type="http://schemas.openxmlformats.org/officeDocument/2006/relationships/hyperlink" Target="https://login.consultant.ru/link/?req=doc&amp;base=RLAW368&amp;n=187677&amp;dst=100020" TargetMode="External"/><Relationship Id="rId76" Type="http://schemas.openxmlformats.org/officeDocument/2006/relationships/hyperlink" Target="https://login.consultant.ru/link/?req=doc&amp;base=RLAW368&amp;n=214111&amp;dst=100025" TargetMode="External"/><Relationship Id="rId97" Type="http://schemas.openxmlformats.org/officeDocument/2006/relationships/hyperlink" Target="https://login.consultant.ru/link/?req=doc&amp;base=RLAW368&amp;n=187677&amp;dst=100031" TargetMode="External"/><Relationship Id="rId104" Type="http://schemas.openxmlformats.org/officeDocument/2006/relationships/hyperlink" Target="https://login.consultant.ru/link/?req=doc&amp;base=RLAW368&amp;n=121016&amp;dst=100024" TargetMode="External"/><Relationship Id="rId120" Type="http://schemas.openxmlformats.org/officeDocument/2006/relationships/hyperlink" Target="https://login.consultant.ru/link/?req=doc&amp;base=RLAW368&amp;n=146143&amp;dst=100016" TargetMode="External"/><Relationship Id="rId125" Type="http://schemas.openxmlformats.org/officeDocument/2006/relationships/hyperlink" Target="https://login.consultant.ru/link/?req=doc&amp;base=RLAW368&amp;n=207958&amp;dst=34" TargetMode="External"/><Relationship Id="rId141" Type="http://schemas.openxmlformats.org/officeDocument/2006/relationships/hyperlink" Target="https://login.consultant.ru/link/?req=doc&amp;base=RLAW368&amp;n=214111&amp;dst=100048" TargetMode="External"/><Relationship Id="rId146" Type="http://schemas.openxmlformats.org/officeDocument/2006/relationships/hyperlink" Target="https://login.consultant.ru/link/?req=doc&amp;base=RLAW368&amp;n=134518&amp;dst=100065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368&amp;n=121016&amp;dst=100015" TargetMode="External"/><Relationship Id="rId92" Type="http://schemas.openxmlformats.org/officeDocument/2006/relationships/hyperlink" Target="https://login.consultant.ru/link/?req=doc&amp;base=RLAW368&amp;n=214111&amp;dst=1000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8&amp;n=198849&amp;dst=100019" TargetMode="External"/><Relationship Id="rId24" Type="http://schemas.openxmlformats.org/officeDocument/2006/relationships/hyperlink" Target="https://login.consultant.ru/link/?req=doc&amp;base=RLAW368&amp;n=207958&amp;dst=100316" TargetMode="External"/><Relationship Id="rId40" Type="http://schemas.openxmlformats.org/officeDocument/2006/relationships/hyperlink" Target="https://login.consultant.ru/link/?req=doc&amp;base=RLAW368&amp;n=187677&amp;dst=100005" TargetMode="External"/><Relationship Id="rId45" Type="http://schemas.openxmlformats.org/officeDocument/2006/relationships/hyperlink" Target="https://login.consultant.ru/link/?req=doc&amp;base=RLAW368&amp;n=146143&amp;dst=100010" TargetMode="External"/><Relationship Id="rId66" Type="http://schemas.openxmlformats.org/officeDocument/2006/relationships/hyperlink" Target="https://login.consultant.ru/link/?req=doc&amp;base=RLAW368&amp;n=215108&amp;dst=100007" TargetMode="External"/><Relationship Id="rId87" Type="http://schemas.openxmlformats.org/officeDocument/2006/relationships/hyperlink" Target="https://login.consultant.ru/link/?req=doc&amp;base=RLAW368&amp;n=134518&amp;dst=100039" TargetMode="External"/><Relationship Id="rId110" Type="http://schemas.openxmlformats.org/officeDocument/2006/relationships/hyperlink" Target="https://login.consultant.ru/link/?req=doc&amp;base=RLAW368&amp;n=146143&amp;dst=100013" TargetMode="External"/><Relationship Id="rId115" Type="http://schemas.openxmlformats.org/officeDocument/2006/relationships/hyperlink" Target="https://login.consultant.ru/link/?req=doc&amp;base=RLAW368&amp;n=214111&amp;dst=100044" TargetMode="External"/><Relationship Id="rId131" Type="http://schemas.openxmlformats.org/officeDocument/2006/relationships/hyperlink" Target="https://login.consultant.ru/link/?req=doc&amp;base=RLAW368&amp;n=121016&amp;dst=100028" TargetMode="External"/><Relationship Id="rId136" Type="http://schemas.openxmlformats.org/officeDocument/2006/relationships/hyperlink" Target="https://login.consultant.ru/link/?req=doc&amp;base=RLAW368&amp;n=134518&amp;dst=100064" TargetMode="External"/><Relationship Id="rId157" Type="http://schemas.openxmlformats.org/officeDocument/2006/relationships/footer" Target="footer4.xml"/><Relationship Id="rId61" Type="http://schemas.openxmlformats.org/officeDocument/2006/relationships/hyperlink" Target="https://login.consultant.ru/link/?req=doc&amp;base=RLAW368&amp;n=173160&amp;dst=100011" TargetMode="External"/><Relationship Id="rId82" Type="http://schemas.openxmlformats.org/officeDocument/2006/relationships/hyperlink" Target="https://login.consultant.ru/link/?req=doc&amp;base=RLAW368&amp;n=198849&amp;dst=100024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login.consultant.ru/link/?req=doc&amp;base=RLAW368&amp;n=198849&amp;dst=100005" TargetMode="External"/><Relationship Id="rId14" Type="http://schemas.openxmlformats.org/officeDocument/2006/relationships/hyperlink" Target="https://login.consultant.ru/link/?req=doc&amp;base=RLAW368&amp;n=146143&amp;dst=100005" TargetMode="External"/><Relationship Id="rId30" Type="http://schemas.openxmlformats.org/officeDocument/2006/relationships/hyperlink" Target="https://login.consultant.ru/link/?req=doc&amp;base=RLAW368&amp;n=198849&amp;dst=100020" TargetMode="External"/><Relationship Id="rId35" Type="http://schemas.openxmlformats.org/officeDocument/2006/relationships/hyperlink" Target="https://login.consultant.ru/link/?req=doc&amp;base=RLAW368&amp;n=134518&amp;dst=100005" TargetMode="External"/><Relationship Id="rId56" Type="http://schemas.openxmlformats.org/officeDocument/2006/relationships/hyperlink" Target="https://login.consultant.ru/link/?req=doc&amp;base=LAW&amp;n=130516" TargetMode="External"/><Relationship Id="rId77" Type="http://schemas.openxmlformats.org/officeDocument/2006/relationships/hyperlink" Target="https://login.consultant.ru/link/?req=doc&amp;base=RLAW368&amp;n=134518&amp;dst=100029" TargetMode="External"/><Relationship Id="rId100" Type="http://schemas.openxmlformats.org/officeDocument/2006/relationships/hyperlink" Target="https://login.consultant.ru/link/?req=doc&amp;base=RLAW368&amp;n=134518&amp;dst=100047" TargetMode="External"/><Relationship Id="rId105" Type="http://schemas.openxmlformats.org/officeDocument/2006/relationships/hyperlink" Target="https://login.consultant.ru/link/?req=doc&amp;base=RLAW368&amp;n=134518&amp;dst=100049" TargetMode="External"/><Relationship Id="rId126" Type="http://schemas.openxmlformats.org/officeDocument/2006/relationships/hyperlink" Target="https://login.consultant.ru/link/?req=doc&amp;base=RLAW368&amp;n=207958&amp;dst=100440" TargetMode="External"/><Relationship Id="rId147" Type="http://schemas.openxmlformats.org/officeDocument/2006/relationships/hyperlink" Target="https://login.consultant.ru/link/?req=doc&amp;base=RLAW368&amp;n=134518&amp;dst=10006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35421&amp;dst=100013" TargetMode="External"/><Relationship Id="rId72" Type="http://schemas.openxmlformats.org/officeDocument/2006/relationships/hyperlink" Target="https://login.consultant.ru/link/?req=doc&amp;base=RLAW368&amp;n=134518&amp;dst=100028" TargetMode="External"/><Relationship Id="rId93" Type="http://schemas.openxmlformats.org/officeDocument/2006/relationships/hyperlink" Target="https://login.consultant.ru/link/?req=doc&amp;base=RLAW368&amp;n=198849&amp;dst=100033" TargetMode="External"/><Relationship Id="rId98" Type="http://schemas.openxmlformats.org/officeDocument/2006/relationships/hyperlink" Target="https://login.consultant.ru/link/?req=doc&amp;base=RLAW368&amp;n=173160&amp;dst=100015" TargetMode="External"/><Relationship Id="rId121" Type="http://schemas.openxmlformats.org/officeDocument/2006/relationships/hyperlink" Target="https://login.consultant.ru/link/?req=doc&amp;base=RLAW368&amp;n=207958&amp;dst=100656" TargetMode="External"/><Relationship Id="rId142" Type="http://schemas.openxmlformats.org/officeDocument/2006/relationships/hyperlink" Target="https://login.consultant.ru/link/?req=doc&amp;base=RLAW368&amp;n=21666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68&amp;n=198849&amp;dst=100012" TargetMode="External"/><Relationship Id="rId46" Type="http://schemas.openxmlformats.org/officeDocument/2006/relationships/hyperlink" Target="https://login.consultant.ru/link/?req=doc&amp;base=RLAW368&amp;n=173160&amp;dst=100010" TargetMode="External"/><Relationship Id="rId67" Type="http://schemas.openxmlformats.org/officeDocument/2006/relationships/hyperlink" Target="https://login.consultant.ru/link/?req=doc&amp;base=RLAW368&amp;n=214111&amp;dst=100019" TargetMode="External"/><Relationship Id="rId116" Type="http://schemas.openxmlformats.org/officeDocument/2006/relationships/hyperlink" Target="https://login.consultant.ru/link/?req=doc&amp;base=RLAW368&amp;n=134518&amp;dst=100059" TargetMode="External"/><Relationship Id="rId137" Type="http://schemas.openxmlformats.org/officeDocument/2006/relationships/hyperlink" Target="https://login.consultant.ru/link/?req=doc&amp;base=RLAW368&amp;n=146143&amp;dst=100009" TargetMode="External"/><Relationship Id="rId158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14985</Words>
  <Characters>85419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14.03.2018 N 107-п
(ред. от 02.12.2025)
"Об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</vt:lpstr>
    </vt:vector>
  </TitlesOfParts>
  <Company>КонсультантПлюс Версия 4025.00.52</Company>
  <LinksUpToDate>false</LinksUpToDate>
  <CharactersWithSpaces>100204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14.03.2018 N 107-п
(ред. от 02.12.2025)
"Об установлении расходного обязательства Пермского края на обеспечение условий для развития физической культуры и массового спорта и утверждении Порядка предоставления иных межбюджетных трансфертов из бюджета Пермского края бюджетам муниципальных образований Пермского края на обеспечение условий для развития физической культуры и массового спорта"</dc:title>
  <dc:creator>Windows10</dc:creator>
  <cp:lastModifiedBy>User</cp:lastModifiedBy>
  <cp:revision>2</cp:revision>
  <dcterms:created xsi:type="dcterms:W3CDTF">2026-01-30T10:58:00Z</dcterms:created>
  <dcterms:modified xsi:type="dcterms:W3CDTF">2026-01-30T10:58:00Z</dcterms:modified>
</cp:coreProperties>
</file>